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bookmarkStart w:id="39" w:name="_GoBack"/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39"/>
    </w:p>
    <w:p>
      <w:pPr>
        <w:spacing w:line="400" w:lineRule="exact"/>
      </w:pPr>
      <w:r>
        <w:pict>
          <v:shape id="_x0000_s1026" o:spid="_x0000_s1026" o:spt="202" type="#_x0000_t202" style="position:absolute;left:0pt;margin-left:36.9pt;margin-top:586.45pt;height:110.7pt;width:419.1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责任编辑：王璐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hint="eastAsia"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>
                  <w:pPr>
                    <w:jc w:val="left"/>
                  </w:pP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75.45pt;margin-top:490.7pt;height:54.1pt;width:126.6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numPr>
                      <w:ilvl w:val="0"/>
                      <w:numId w:val="1"/>
                    </w:numPr>
                  </w:pPr>
                  <w:bookmarkStart w:id="37" w:name="_Toc485981320"/>
                  <w:bookmarkStart w:id="38" w:name="_Toc485828984"/>
                  <w:r>
                    <w:rPr>
                      <w:rFonts w:hint="eastAsia"/>
                      <w:kern w:val="2"/>
                    </w:rPr>
                    <w:t>2017.0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37"/>
                  <w:bookmarkEnd w:id="38"/>
                  <w:r>
                    <w:rPr>
                      <w:rFonts w:hint="eastAsia"/>
                      <w:kern w:val="2"/>
                      <w:lang w:val="en-US" w:eastAsia="zh-CN"/>
                    </w:rPr>
                    <w:t>15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spacing w:line="400" w:lineRule="exact"/>
        <w:rPr>
          <w:rFonts w:ascii="宋体" w:hAnsi="宋体"/>
          <w:sz w:val="24"/>
          <w:szCs w:val="24"/>
        </w:rPr>
      </w:pPr>
      <w:bookmarkStart w:id="0" w:name="_Toc485828985"/>
      <w:r>
        <w:pict>
          <v:shape id="_x0000_s1028" o:spid="_x0000_s1028" o:spt="202" type="#_x0000_t202" style="position:absolute;left:0pt;margin-left:-0.9pt;margin-top:34.7pt;height:565.3pt;width:49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TOC \o "1-3" \h \z \u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"_Toc392240276"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"_Toc392240277"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"_Toc392240278"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本周国内纯碱市场价格</w:t>
                  </w:r>
                  <w:r>
                    <w:tab/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"_Toc392240279"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烧碱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"_Toc392240280"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本周国内片碱实际成交周汇总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"_Toc392240281"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ascii="黑体"/>
                    </w:rPr>
                    <w:t>32%</w:t>
                  </w:r>
                  <w:r>
                    <w:rPr>
                      <w:rStyle w:val="13"/>
                      <w:rFonts w:hint="eastAsia" w:ascii="黑体"/>
                    </w:rPr>
                    <w:t>离子膜价格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"_Toc392240282"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 w:eastAsia="黑体"/>
                    </w:rPr>
                    <w:t>液氯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"_Toc392240283"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评述：本周国内液氯市场评述及行情预测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"_Toc392240284"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国内地区市场价格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fldChar w:fldCharType="end"/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szCs w:val="21"/>
        </w:rPr>
      </w:pPr>
      <w:bookmarkStart w:id="1" w:name="_Toc485981321"/>
      <w:bookmarkStart w:id="2" w:name="_Toc392240276"/>
      <w:bookmarkStart w:id="3" w:name="_Toc300238840"/>
      <w:r>
        <w:rPr>
          <w:rFonts w:hint="eastAsia"/>
          <w:szCs w:val="21"/>
        </w:rPr>
        <w:t>纯碱</w:t>
      </w:r>
      <w:bookmarkEnd w:id="1"/>
      <w:bookmarkEnd w:id="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260" w:line="400" w:lineRule="exact"/>
        <w:ind w:right="-147" w:rightChars="-70"/>
        <w:jc w:val="both"/>
        <w:textAlignment w:val="auto"/>
        <w:outlineLvl w:val="1"/>
        <w:rPr>
          <w:rStyle w:val="22"/>
          <w:rFonts w:hint="eastAsia" w:ascii="黑体" w:hAnsi="黑体" w:eastAsia="黑体"/>
          <w:sz w:val="30"/>
          <w:szCs w:val="30"/>
        </w:rPr>
      </w:pPr>
      <w:bookmarkStart w:id="4" w:name="_Toc485981322"/>
      <w:bookmarkStart w:id="5" w:name="_Toc392240277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leftChars="0" w:right="-145" w:rightChars="-69" w:firstLine="602" w:firstLineChars="200"/>
        <w:jc w:val="both"/>
        <w:textAlignment w:val="auto"/>
        <w:outlineLvl w:val="1"/>
        <w:rPr>
          <w:rStyle w:val="22"/>
          <w:rFonts w:ascii="黑体" w:hAnsi="黑体" w:eastAsia="黑体"/>
          <w:sz w:val="30"/>
          <w:szCs w:val="30"/>
        </w:rPr>
      </w:pPr>
      <w:r>
        <w:rPr>
          <w:rStyle w:val="22"/>
          <w:rFonts w:hint="eastAsia" w:ascii="黑体" w:hAnsi="黑体" w:eastAsia="黑体"/>
          <w:sz w:val="30"/>
          <w:szCs w:val="30"/>
        </w:rPr>
        <w:t>评述：本周纯碱市场评述及行情预测</w:t>
      </w:r>
      <w:bookmarkEnd w:id="4"/>
      <w:bookmarkEnd w:id="5"/>
    </w:p>
    <w:p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</w:p>
    <w:p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纯碱市场一周</w:t>
      </w:r>
      <w:bookmarkStart w:id="6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周国内纯碱价格零星提涨100-150元/吨，提价主要以轻质纯碱为主，重质纯碱月初采购过于集中，且供量有限，成交重心一步提涨居多。近一周来看，碱厂装置生产恢复乐观，不少前期停车低产厂家供量回升，虽厂家积极赶产走量，但库存无较大提升空间。供量紧张延续下，由于月初采购量较为集中，碱厂可售货源稀缺，挺价空间进一步放缓。据当前消息来看，国内纯碱市场南北方价格高企，而货源多发量受限，一货难寻格局难改；而中部区域华东及华中供量虽有提振，由于采买过于集中，加上贸易者多方参与，货源紧张同样显著。西北及西南区域市场缓涨，但其主流行情持续跟随。国内货源发运顺畅，但下游下半年备量买涨心态难收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轻碱主流含税出厂价格：东北出厂1950-2050元/吨；广东出厂2100-2400元/吨；河北出厂1950-2050元/吨，高端走量以2100-2150元/吨为主；青海出厂1700-1950元/吨；河南参考主流1950-2150元/吨；两湖出厂2000-2150元/吨；西南出厂2000-2100元/吨；山东出厂主要以2000-2100元/吨；江苏出厂2050-2150元/吨；福建出厂1980元/吨左右；云贵地区出厂2100-2200元/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碱主流含税送到价格：沙河地区月初重碱送到价格稳步上调350元/吨左右，现到达价至2200元/吨左右；东北区域重碱主流送到2150-2250元/吨；广东重碱送到价格在2300-2500元/吨左右；华东片区主流送到以2050-2450元/吨为主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二、影响市场因素及后市预测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利好面：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1.现仅湘潭碱业停车，甘肃金昌无供量输出；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2.纯碱厂家库存近15万吨左右，月供量基本售空，可供货源稀缺；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39" w:leftChars="266" w:right="0" w:rightChars="0" w:hanging="280" w:hangingChars="1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3.成本端，焦炭价格提涨，石灰石无货可寻，造成碱企成本及生产增压；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839" w:leftChars="266" w:right="0" w:rightChars="0" w:hanging="280" w:hangingChars="1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4.下游各产业备量持续不足，市场货源贸易者多灵活走量，买涨情绪增强；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利空面：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39" w:leftChars="266" w:right="0" w:rightChars="0" w:hanging="280" w:hanging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1.下游产业受环保及安全审查生产受限，部分区域需求端削弱显著；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39" w:leftChars="266" w:right="0" w:rightChars="0" w:hanging="280" w:hanging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2.纯碱价格高企，国外进口碱进入国内市场概率增强，市场随时受到波及；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预测：</w:t>
      </w:r>
      <w:r>
        <w:rPr>
          <w:rFonts w:hint="eastAsia" w:ascii="仿宋" w:hAnsi="仿宋" w:eastAsia="仿宋" w:cs="仿宋"/>
          <w:sz w:val="28"/>
          <w:szCs w:val="28"/>
        </w:rPr>
        <w:t>现据悉9月7日暂公布环保审查完成，安全检查紧随其后，过旧化工产业面临多方面生产变动风险。纯碱及其下游产业供需格局整理延续，纯碱供量紧张局势让下游采购积极，虽下游业者谨慎心态难以懈怠，但其纯碱供量回升短期无望。国外进口货源暂无消息传来，供给格局紧张氛围延期，纯碱厂家乐观走量，市场或在下周进一步保持高价运行。</w:t>
      </w:r>
    </w:p>
    <w:p>
      <w:pPr>
        <w:pStyle w:val="10"/>
        <w:keepNext w:val="0"/>
        <w:keepLines w:val="0"/>
        <w:widowControl/>
        <w:suppressLineNumbers w:val="0"/>
        <w:rPr>
          <w:rStyle w:val="22"/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Style w:val="22"/>
          <w:rFonts w:hint="eastAsia" w:ascii="宋体" w:hAnsi="宋体" w:eastAsia="宋体" w:cs="宋体"/>
          <w:b/>
          <w:bCs/>
          <w:sz w:val="30"/>
          <w:szCs w:val="30"/>
        </w:rPr>
        <w:t>本周国内纯碱市场价格</w:t>
      </w:r>
      <w:bookmarkEnd w:id="6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01"/>
        <w:gridCol w:w="1301"/>
        <w:gridCol w:w="1301"/>
        <w:gridCol w:w="1301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西南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2050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2150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1500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2400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2400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2600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2550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2400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2450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2400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2600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spacing w:line="400" w:lineRule="exact"/>
        <w:jc w:val="center"/>
        <w:rPr>
          <w:b w:val="0"/>
          <w:color w:val="666699"/>
          <w:szCs w:val="21"/>
        </w:rPr>
      </w:pPr>
      <w:bookmarkStart w:id="7" w:name="_Toc392240279"/>
      <w:bookmarkStart w:id="8" w:name="_Toc485981323"/>
      <w:r>
        <w:rPr>
          <w:rFonts w:hint="eastAsia"/>
        </w:rPr>
        <w:t>烧碱</w:t>
      </w:r>
      <w:bookmarkEnd w:id="3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</w:rPr>
      </w:pPr>
      <w:bookmarkStart w:id="9" w:name="_Toc300238848"/>
      <w:bookmarkStart w:id="10" w:name="_Toc295403449"/>
      <w:bookmarkStart w:id="11" w:name="_Toc252539754"/>
      <w:bookmarkStart w:id="12" w:name="_Toc2507319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 xml:space="preserve">中国烧碱市场行情综述 </w:t>
      </w:r>
    </w:p>
    <w:bookmarkEnd w:id="9"/>
    <w:bookmarkEnd w:id="10"/>
    <w:bookmarkEnd w:id="11"/>
    <w:bookmarkEnd w:id="12"/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13" w:name="_Toc300238850"/>
      <w:bookmarkStart w:id="14" w:name="_Toc392240280"/>
      <w:bookmarkStart w:id="15" w:name="_Toc295403451"/>
      <w:bookmarkStart w:id="16" w:name="_Toc264643747"/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市场综述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周中国液碱市场价格“涨”声不断，在供应面减量、需求面稳定、氯碱平衡面液氯的悲观等影响下，华北、华东、华南、西南局部、西北局部地区液碱价格上行，其中山东、江苏、河北与重庆地区上调幅度较大。十九大、节能减排两项因素所可能带来的供应量持续萎缩，使买卖双方对市场的预期一致。预计各生产性企业的开工均会受影响，包括氧化铝行业的开工，长期的角度考虑，氧化铝行业的开工也有萎缩的可能性。综合考虑，未来一周山东地区液碱市场高位稳定的可能性较大，连续的提价有待下游进一步消化，社会库存低位，也会支撑烧碱价格处于高位水平稳定运行。本周江苏地区液碱价格上调明显，32%离子膜液碱上调幅度在60-70元/吨，江苏梅兰停车检修，供应减量；江苏省内液氯出货压力不减，部分企业的开工率偏低；山东地区液碱价格重心上移，因部分货源流向江苏，拉动江苏地区液碱市场向好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价格方面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32%离子膜烧碱主流出厂价格：山东氧化铝行业主流采购价格9月14日起上调50元/吨，执行现汇出厂价格980元/吨，其他地区出厂价格在1030-1070元/吨，局部靠近河南、江苏地区的价格多在1100-1150元/吨；河北衡水地区32%离子膜液碱出厂价格在1120-1140元/吨，沧州地区32%离子膜液碱出厂价格在1000-1030元/吨，唐山地区32%离子膜液碱出厂价格多在1100-1130元/吨；天津地区32%离子膜碱当地出厂价格3300-3350元/吨（折百）；山西地区32%离子膜液碱出厂价格多在3250-3300元/吨（折百）；河南地区32%离子膜液碱出厂价格3400-3450元/吨（折百）；浙江地区32%离子膜液碱送到萧绍地区价格在1120-1150元/吨；福建地区32%离子膜液碱送到省内终端的价格集中在1175-1185元/吨；广西当地32%离子膜液碱出厂价格维持在1100-1130元/吨；湖北地区32%离子膜液碱出厂价格在1050-1150元/吨；四川乐山地区30-32%离子膜液碱出厂价格在3500-3550元/吨（折百），泸州地区30-32%离子膜液碱出厂价格在3650-3700元/吨（折百），宜宾地区30-32%离子膜液碱出厂价格在3800元/吨以上（折百）；重庆地区液碱供应不足，价格上调至4200元/吨（折百），个别企业封盘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48%-50%离子膜烧碱主流出厂价格：本周高浓度碱重心上移，其中山东48%离子膜液碱出厂价格多在1800-1830元/吨，50%离子膜液碱出厂价格多在1800-1830元/吨，均限量发货；河北唐山地区1800-1850元/吨附近；天津49%离子膜碱出厂报价3600元/吨（折百）；山西50%离子膜液碱出厂价格3450-3500元/吨（折百）；四川地区50%离子膜液碱出厂价格多在3700-3900元/吨（折百）；重庆地区50%离子膜液碱出厂价格在4200-4300元/吨（折百）；陕西地区50%离子膜液碱出厂价格在3400-3500元/吨（折百）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后市分析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政策影响，安全检查、环保检查、中共十九大的影响环环相扣，检查对氯碱企业、氧化铝行业、印染化纤行业的影响力度均有较大不确定性，未来一个月山东地区烧碱厂开工、氧化铝厂开工均有较大的变化可能。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2、氯气问题，进入秋季，氯气下游生产积极性或将有提升，但在安全、环保等因素影响下，下游需求行业的难快快复苏，预期液氯市场整体改观困难，将持续制约氯碱企业的生产负荷。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新项目方面，9月份暂无新项目开工，三季度末、四季度初山西瑞恒化工新项目约40万吨氯碱装置，配套PVC装置有试车计划；山东烟台万华二期25万吨氯碱装置根据下游配套情况，暂未有具体投产安排；其他增产能力有限，多分布在江西、江苏地区，产量不多影响有限。我们分析，政策导向、市场局限两项因素并不利于新项目开工，未来一个月新增产能有限，烧碱总生产能力以稳为主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699" w:leftChars="333" w:right="0" w:rightChars="0" w:firstLine="560" w:firstLineChars="200"/>
        <w:jc w:val="left"/>
        <w:textAlignment w:val="auto"/>
        <w:outlineLvl w:val="9"/>
        <w:rPr>
          <w:rStyle w:val="22"/>
          <w:rFonts w:hint="eastAsia" w:ascii="仿宋" w:hAnsi="仿宋" w:eastAsia="仿宋" w:cs="仿宋"/>
          <w:color w:val="666699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后市预测：未来一周山东地区液碱市场高位稳定的可能性较大，连续的提价有待下游进一步消化，社会库存低位，也会支撑烧碱价格处于高位水平稳定运行；华中、华南、华东和西北地区的烧碱有进一步提升空间。</w:t>
      </w:r>
    </w:p>
    <w:p>
      <w:pPr>
        <w:pStyle w:val="10"/>
        <w:spacing w:line="400" w:lineRule="exact"/>
        <w:rPr>
          <w:rStyle w:val="22"/>
          <w:rFonts w:hint="eastAsia" w:ascii="宋体" w:hAnsi="宋体" w:eastAsia="宋体" w:cs="宋体"/>
          <w:b/>
          <w:bCs/>
          <w:color w:val="auto"/>
          <w:sz w:val="30"/>
          <w:szCs w:val="30"/>
        </w:rPr>
      </w:pPr>
    </w:p>
    <w:p>
      <w:pPr>
        <w:pStyle w:val="10"/>
        <w:spacing w:line="400" w:lineRule="exact"/>
        <w:rPr>
          <w:rStyle w:val="22"/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Style w:val="22"/>
          <w:rFonts w:hint="eastAsia" w:ascii="宋体" w:hAnsi="宋体" w:eastAsia="宋体" w:cs="宋体"/>
          <w:b/>
          <w:bCs/>
          <w:color w:val="auto"/>
          <w:sz w:val="30"/>
          <w:szCs w:val="30"/>
        </w:rPr>
        <w:t>本周国内片碱实际成交周汇总</w:t>
      </w:r>
      <w:bookmarkEnd w:id="13"/>
      <w:bookmarkEnd w:id="14"/>
      <w:bookmarkEnd w:id="15"/>
      <w:bookmarkEnd w:id="16"/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吨</w:t>
      </w:r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/>
          <w:sz w:val="28"/>
          <w:szCs w:val="28"/>
        </w:rPr>
      </w:pPr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035"/>
        <w:gridCol w:w="1058"/>
        <w:gridCol w:w="1013"/>
        <w:gridCol w:w="1034"/>
        <w:gridCol w:w="1057"/>
        <w:gridCol w:w="1013"/>
        <w:gridCol w:w="1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31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31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1"/>
                <w:szCs w:val="21"/>
                <w:shd w:val="clear" w:fill="FFFFFF"/>
              </w:rPr>
              <w:t>西南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4150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1"/>
                <w:szCs w:val="21"/>
                <w:shd w:val="clear" w:fill="FFFFFF"/>
              </w:rPr>
              <w:t>华北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4050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1"/>
                <w:szCs w:val="21"/>
                <w:shd w:val="clear" w:fill="FFFFFF"/>
              </w:rPr>
              <w:t>西北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3650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3950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3700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1"/>
                <w:szCs w:val="21"/>
                <w:shd w:val="clear" w:fill="FFFFFF"/>
              </w:rPr>
              <w:t>华东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4150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4350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4200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1"/>
                <w:szCs w:val="21"/>
                <w:shd w:val="clear" w:fill="FFFFFF"/>
              </w:rPr>
              <w:t>华南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4150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4350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4200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4400</w:t>
            </w:r>
          </w:p>
        </w:tc>
      </w:tr>
    </w:tbl>
    <w:p>
      <w:pPr>
        <w:spacing w:line="400" w:lineRule="exact"/>
      </w:pPr>
    </w:p>
    <w:p>
      <w:pPr>
        <w:pStyle w:val="3"/>
        <w:snapToGrid w:val="0"/>
        <w:spacing w:line="400" w:lineRule="exact"/>
        <w:ind w:right="-149" w:rightChars="-71"/>
        <w:rPr>
          <w:rStyle w:val="22"/>
          <w:rFonts w:hint="eastAsia" w:ascii="宋体" w:hAnsi="宋体" w:eastAsia="宋体" w:cs="宋体"/>
          <w:b/>
          <w:bCs w:val="0"/>
          <w:color w:val="auto"/>
          <w:sz w:val="30"/>
          <w:szCs w:val="30"/>
        </w:rPr>
      </w:pPr>
      <w:bookmarkStart w:id="17" w:name="_Toc392240281"/>
      <w:bookmarkStart w:id="18" w:name="_Toc485981324"/>
      <w:r>
        <w:rPr>
          <w:rStyle w:val="22"/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32%离子膜价格</w:t>
      </w:r>
      <w:bookmarkEnd w:id="17"/>
      <w:bookmarkEnd w:id="18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地区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西南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1200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西北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940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华中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1000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华南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1050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华东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1050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华北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东北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  <w:t>1240</w:t>
            </w:r>
          </w:p>
        </w:tc>
      </w:tr>
    </w:tbl>
    <w:p>
      <w:pPr>
        <w:spacing w:line="400" w:lineRule="exact"/>
        <w:rPr>
          <w:rFonts w:hint="eastAsia" w:asciiTheme="majorEastAsia" w:hAnsiTheme="majorEastAsia" w:eastAsiaTheme="majorEastAsia" w:cstheme="majorEastAsia"/>
          <w:sz w:val="20"/>
          <w:szCs w:val="20"/>
        </w:rPr>
      </w:pPr>
    </w:p>
    <w:p>
      <w:pPr>
        <w:pStyle w:val="2"/>
        <w:snapToGrid w:val="0"/>
        <w:spacing w:line="400" w:lineRule="exact"/>
        <w:ind w:right="-149" w:rightChars="-71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9" w:name="_Toc252539758"/>
      <w:bookmarkStart w:id="20" w:name="_Toc233795930"/>
      <w:bookmarkStart w:id="21" w:name="_Toc295403452"/>
      <w:bookmarkStart w:id="22" w:name="_Toc300238851"/>
      <w:bookmarkStart w:id="23" w:name="_Toc392240282"/>
      <w:bookmarkStart w:id="24" w:name="_Toc250731929"/>
      <w:bookmarkStart w:id="25" w:name="_Toc485981325"/>
      <w:r>
        <w:rPr>
          <w:rFonts w:hint="eastAsia" w:ascii="黑体" w:hAnsi="黑体" w:eastAsia="黑体" w:cs="黑体"/>
          <w:bCs w:val="0"/>
          <w:sz w:val="30"/>
          <w:szCs w:val="30"/>
        </w:rPr>
        <w:t>液氯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leftChars="0" w:right="-149" w:rightChars="-71" w:firstLine="602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bookmarkStart w:id="26" w:name="_Toc233795931"/>
      <w:bookmarkEnd w:id="26"/>
      <w:bookmarkStart w:id="27" w:name="_Toc252539759"/>
      <w:bookmarkStart w:id="28" w:name="_Toc185611021"/>
      <w:bookmarkStart w:id="29" w:name="_Toc485981326"/>
      <w:bookmarkStart w:id="30" w:name="_Toc250731930"/>
      <w:bookmarkStart w:id="31" w:name="_Toc295403453"/>
      <w:bookmarkStart w:id="32" w:name="_Toc392240283"/>
      <w:bookmarkStart w:id="33" w:name="_Toc300238852"/>
      <w:r>
        <w:rPr>
          <w:rFonts w:hint="eastAsia" w:ascii="黑体" w:hAnsi="黑体" w:eastAsia="黑体" w:cs="黑体"/>
          <w:sz w:val="30"/>
          <w:szCs w:val="30"/>
        </w:rPr>
        <w:t>评述：本周国内液氯市场评述及行情预测</w:t>
      </w:r>
      <w:bookmarkEnd w:id="27"/>
      <w:bookmarkEnd w:id="28"/>
      <w:bookmarkEnd w:id="29"/>
      <w:bookmarkEnd w:id="30"/>
      <w:bookmarkEnd w:id="31"/>
      <w:bookmarkEnd w:id="32"/>
      <w:bookmarkEnd w:id="33"/>
      <w:bookmarkStart w:id="34" w:name="_Toc252539760"/>
      <w:bookmarkStart w:id="35" w:name="_Toc250731931"/>
    </w:p>
    <w:p>
      <w:pPr>
        <w:pStyle w:val="1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周全国液氯市场受下游企业开工限制，多数地区维持补贴出货，主产区山东地区液氯市场本周补贴持续高位。华北地区看来，河北地区因下游停车较多，部分地区出货压力增加，河北地区因地处津京冀经济圈，环保、安保检查愈加频繁，后期企业出货愈加艰难。当地衡水地区商品氯出厂价格在（-550）-（-500）元/吨，唐山地区商品氯出厂价格在（-700）-（-600）元/吨，张家口地区商品氯出厂价格在（-900）-（-400）元/吨。内蒙古地区因自身配套完善，当地氯碱企业商品氯每日出货量有限，内蒙地区出货压力较小，并且当地有氯碱装置检修的利好，当地商品氯主流出货价格在（-400）-1元/吨。山西地区本周出货状况一般，出货补贴较大，维持在1500元/吨补贴左右，受省内耗氯装置有限，多流向外围地区消化，但近期外围地区接货能力最近大幅削弱，走货一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华中地区河南地区液氯市场出货转好，河南当地焦作开元检修4天，今日河南地区商品氯出货良好，较比企业前期压力减小。目前省内（-600）-（-500）元/吨，省外（-1000）-（-800）元/吨，荥阳地区处在复工准备阶段，具体开工日期暂不能确认。湖南地区液氯市场小幅调升，调整幅度100元/吨，湖南地区氯碱装置正常开工，当地下游企业开工一般，但广东地区固定客户采购意愿较好，对企业提价提供了有力的支撑。当前湖南地区商品氯主流出厂价格在200元/吨，价格就市而行，灵活调整，个别高价出货。湖北地区本周弱势维稳，湖北地区液氯市场表现一般，出于氯碱平衡考虑，省内106万吨/年氯碱装置开工率保持在75%附近，湖北省因之前的环保和安监严格开展执行后，一些下游耗氯企业开工不稳定，影响企业出货。整体看来，外有低价货源冲击，内部需求一般，短期内湖北企业以积极出货为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截止到目前，各地区液氯槽车主流出厂价格：山东地区商品氯主流出厂价格在（-1500）-（-1400）元/吨；河北地区（-800）-（-500）元/吨；东北地区（-700）-（-500）元/吨；山西地区（-1500）-1元/吨；河南省内（-500）-（-300）元/吨，省外（-1000）-（-800）元/吨；江苏地区（-800）-（-200）元/吨；安徽地区（-700）-（-400）元/吨；浙江地区到货价格多在（-650）-（-200）元/吨；江西地区（-400）-1元/吨；内蒙古地区（-400）-1元/吨；陕西地区（-1000）-1元/吨；川渝云贵地区液氯用户用量较小，价格维持在较高水平，但远距离出货亦开始倒贴；广西地区300-500元/吨；湖北地区50-100元/吨；湖南地区200元/吨。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山东市场分析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周山东液氯市场弱势持稳，周末期间因主力生产企业提升负荷、液碱价格不断上涨的利空影响下，补贴价格一度拉大到1700-1800元/吨。液碱价格的不断提升下，企业难以维持较低负荷运行，少部分企业提升负荷，前期停车检修的企业开工后，商品氯的供应量增加后，但下游采购能力没有提升，整体看来采购大户三岳、鑫岳以及鲁西保持前期的采购力度，但小户耗氯设备开工低位，多数企业在环保检查后处于停车状态，并且外围地区的河北等地停车较多，山东地区低价货源流入华东地区消化。长期看来液氯市场整体难有实质改善。虽然液碱价格的不断提升，但液氯的大额补贴已经蚕食了氯碱企业的利润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三、后市分析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12" w:right="0" w:rightChars="0"/>
        <w:jc w:val="left"/>
        <w:textAlignment w:val="auto"/>
        <w:rPr>
          <w:b/>
          <w:bCs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12" w:right="0" w:rightChars="0" w:firstLine="301" w:firstLineChars="100"/>
        <w:jc w:val="left"/>
        <w:textAlignment w:val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 西北地区：英力特9月4日至9月20日停车检修、内蒙鄂尔多斯9月11日至9月底停车检修、新疆宜化停车，新疆天业、新疆天泰减负荷运行；华北地区：唐山三友9月4日-9月20日轮流检修，开工50%、山东赫邦9月1日至9月15日停车检修；华东地区：江苏梅兰化工计划在9月12日开始检修、江苏南通江山农药计划9月15日开始全线停车检修，9月25日开车，江苏中盐常化9月11日至9月17日检修；结合以上检修状况地区液氯供销将趋于平稳，减产操作对液氯价格回升有助力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环保部、发改委、工信部等多部委及北京、天津、河北等省市共同印发《京津冀及周边地区2017-2018年秋冬季大气污染综合治理攻坚行动方案》，提出，2017年10月至2018年3月，京津冀大气污染传输通道“2+26”城市PM2.5平均浓度同比下降15%以上，重污染天数同比下降15%以上。采暖季唐山等城市钢铁限产50%，电解铝和氧化铝企业限产30%以上，水泥建材全部停产。以上限产要求将对氯碱企业开工起到一定的影响，商品氯的生产量将得到一定收紧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2" w:firstLineChars="200"/>
        <w:jc w:val="left"/>
        <w:textAlignment w:val="auto"/>
        <w:rPr>
          <w:b/>
          <w:bCs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2" w:firstLineChars="200"/>
        <w:jc w:val="left"/>
        <w:textAlignment w:val="auto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1、氯气下游企业在环保检查中不合规范之处较多，大多停车整顿，不利于氯碱企业出货。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2、目前国内运输及环保政策严格落实，液氯作为高危化工品，政策影响成为导致液氯价格低位的主要原因。国内环保及运输政策的严格已然常态化，因此，国内液氯市场短期内难有起色。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3、本周山东地区液碱价格不断提升，但价格高位，盐酸低迷，下游同样需求不振，对液氯市场利空明显。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后市预测：整体看来华北地区恶劣严重对外围地区影响突出，企业多数保持着后期的低迷态势，对华中和华东等地区有一定的冲击，后市看来下游多数要维持着目前的开工低位的迹象，并且液碱价格的高位对市场的冲击较大，后期山东主力采购企业的检修对市场有利空影响。在下游需求、政策以及供应量的角度出发，液氯市场长期低迷已成定局。预计下周液氯因自身特性有频繁变价的可能，调整幅度在200-300元/吨。</w:t>
      </w:r>
    </w:p>
    <w:p>
      <w:pPr>
        <w:pStyle w:val="10"/>
        <w:spacing w:line="40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10"/>
        <w:spacing w:line="40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国内地区市场价格</w:t>
      </w:r>
    </w:p>
    <w:bookmarkEnd w:id="34"/>
    <w:bookmarkEnd w:id="35"/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77"/>
        <w:gridCol w:w="1643"/>
        <w:gridCol w:w="1809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6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8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西南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2F9FF"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西北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华中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华东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东北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200</w:t>
            </w:r>
          </w:p>
        </w:tc>
      </w:tr>
    </w:tbl>
    <w:p>
      <w:pPr>
        <w:pStyle w:val="23"/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ind w:firstLine="1600" w:firstLineChars="400"/>
        <w:jc w:val="both"/>
        <w:rPr>
          <w:rFonts w:ascii="方正粗宋简体"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t>中华商务网</w:t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返回本期目录</w:t>
      </w: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lor:black;mso-bidi-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5"/>
    </w:pP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493"/>
    <w:multiLevelType w:val="multilevel"/>
    <w:tmpl w:val="2CD344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7741E"/>
    <w:rsid w:val="00085917"/>
    <w:rsid w:val="0009407D"/>
    <w:rsid w:val="00095266"/>
    <w:rsid w:val="00096A95"/>
    <w:rsid w:val="000D3DBE"/>
    <w:rsid w:val="001078AB"/>
    <w:rsid w:val="00123320"/>
    <w:rsid w:val="00180C42"/>
    <w:rsid w:val="00192B10"/>
    <w:rsid w:val="001C20CD"/>
    <w:rsid w:val="001D3943"/>
    <w:rsid w:val="00243FEA"/>
    <w:rsid w:val="002636AD"/>
    <w:rsid w:val="00277D27"/>
    <w:rsid w:val="00277D2C"/>
    <w:rsid w:val="002D67FA"/>
    <w:rsid w:val="002E4AEB"/>
    <w:rsid w:val="00356333"/>
    <w:rsid w:val="00361079"/>
    <w:rsid w:val="003A0AB2"/>
    <w:rsid w:val="003A331B"/>
    <w:rsid w:val="003D4003"/>
    <w:rsid w:val="00475F92"/>
    <w:rsid w:val="00491A4E"/>
    <w:rsid w:val="004C5799"/>
    <w:rsid w:val="004E044E"/>
    <w:rsid w:val="005060EF"/>
    <w:rsid w:val="00506FA1"/>
    <w:rsid w:val="005337DE"/>
    <w:rsid w:val="005D0F14"/>
    <w:rsid w:val="005E2EA6"/>
    <w:rsid w:val="005F4E29"/>
    <w:rsid w:val="005F6FE0"/>
    <w:rsid w:val="00636747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A141A"/>
    <w:rsid w:val="007A167E"/>
    <w:rsid w:val="007B1517"/>
    <w:rsid w:val="007C32F6"/>
    <w:rsid w:val="00851423"/>
    <w:rsid w:val="0087619A"/>
    <w:rsid w:val="008E3A8F"/>
    <w:rsid w:val="008E5DCD"/>
    <w:rsid w:val="008F7717"/>
    <w:rsid w:val="00933A2A"/>
    <w:rsid w:val="0094505E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C4540B"/>
    <w:rsid w:val="00D00A08"/>
    <w:rsid w:val="00D013C8"/>
    <w:rsid w:val="00D3773D"/>
    <w:rsid w:val="00D76C80"/>
    <w:rsid w:val="00DA66D7"/>
    <w:rsid w:val="00E40936"/>
    <w:rsid w:val="00E50F72"/>
    <w:rsid w:val="00E70F83"/>
    <w:rsid w:val="00E86451"/>
    <w:rsid w:val="00E94998"/>
    <w:rsid w:val="00E952E4"/>
    <w:rsid w:val="00EA260C"/>
    <w:rsid w:val="00EC2277"/>
    <w:rsid w:val="00EC6DA6"/>
    <w:rsid w:val="00ED16F7"/>
    <w:rsid w:val="00EE0015"/>
    <w:rsid w:val="00F5787A"/>
    <w:rsid w:val="00F61DEB"/>
    <w:rsid w:val="00FA6490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FF22D75"/>
    <w:rsid w:val="101007C5"/>
    <w:rsid w:val="14494DA0"/>
    <w:rsid w:val="159E1414"/>
    <w:rsid w:val="16001B5A"/>
    <w:rsid w:val="1C530D68"/>
    <w:rsid w:val="1F85078D"/>
    <w:rsid w:val="228C1924"/>
    <w:rsid w:val="248C0836"/>
    <w:rsid w:val="2EA02B25"/>
    <w:rsid w:val="30443666"/>
    <w:rsid w:val="327169B3"/>
    <w:rsid w:val="33525A0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8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kern w:val="2"/>
      <w:sz w:val="28"/>
      <w:szCs w:val="32"/>
    </w:rPr>
  </w:style>
  <w:style w:type="character" w:customStyle="1" w:styleId="21">
    <w:name w:val="副标题 Char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txt4"/>
    <w:basedOn w:val="11"/>
    <w:qFormat/>
    <w:uiPriority w:val="99"/>
    <w:rPr>
      <w:rFonts w:cs="Times New Roman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821</Words>
  <Characters>4681</Characters>
  <Lines>39</Lines>
  <Paragraphs>10</Paragraphs>
  <ScaleCrop>false</ScaleCrop>
  <LinksUpToDate>false</LinksUpToDate>
  <CharactersWithSpaces>5492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2017-08-03T06:47:00Z</dcterms:created>
  <dc:creator>AutoBVT</dc:creator>
  <cp:lastModifiedBy>Administrator</cp:lastModifiedBy>
  <dcterms:modified xsi:type="dcterms:W3CDTF">2017-09-15T06:31:04Z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