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4DE3" w:rsidRDefault="00963A3B">
      <w:pPr>
        <w:spacing w:line="400" w:lineRule="exact"/>
        <w:rPr>
          <w:rFonts w:cs="Times New Roman"/>
        </w:rPr>
      </w:pPr>
      <w:r>
        <w:rPr>
          <w:noProof/>
        </w:rPr>
        <w:drawing>
          <wp:anchor distT="0" distB="0" distL="114300" distR="114300" simplePos="0" relativeHeight="251659264" behindDoc="1" locked="0" layoutInCell="1" allowOverlap="1">
            <wp:simplePos x="0" y="0"/>
            <wp:positionH relativeFrom="column">
              <wp:posOffset>-804545</wp:posOffset>
            </wp:positionH>
            <wp:positionV relativeFrom="paragraph">
              <wp:posOffset>-911860</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9"/>
                    <a:stretch>
                      <a:fillRect/>
                    </a:stretch>
                  </pic:blipFill>
                  <pic:spPr>
                    <a:xfrm>
                      <a:off x="0" y="0"/>
                      <a:ext cx="7644765" cy="10696575"/>
                    </a:xfrm>
                    <a:prstGeom prst="rect">
                      <a:avLst/>
                    </a:prstGeom>
                    <a:noFill/>
                    <a:ln>
                      <a:noFill/>
                    </a:ln>
                  </pic:spPr>
                </pic:pic>
              </a:graphicData>
            </a:graphic>
          </wp:anchor>
        </w:drawing>
      </w:r>
    </w:p>
    <w:p w:rsidR="00114DE3" w:rsidRDefault="006A6A33">
      <w:pPr>
        <w:pStyle w:val="CharCharChar"/>
        <w:tabs>
          <w:tab w:val="center" w:pos="4153"/>
          <w:tab w:val="left" w:pos="5910"/>
          <w:tab w:val="left" w:pos="7501"/>
        </w:tabs>
        <w:spacing w:line="400" w:lineRule="exact"/>
        <w:rPr>
          <w:rFonts w:ascii="宋体" w:hAnsi="宋体" w:cs="宋体"/>
          <w:b/>
          <w:bCs/>
          <w:color w:val="000000"/>
          <w:sz w:val="28"/>
          <w:szCs w:val="28"/>
          <w:lang w:eastAsia="zh-CN"/>
        </w:rPr>
      </w:pPr>
      <w:r w:rsidRPr="006A6A33">
        <w:rPr>
          <w:lang w:eastAsia="zh-CN"/>
        </w:rPr>
        <w:pict>
          <v:shapetype id="_x0000_t202" coordsize="21600,21600" o:spt="202" path="m,l,21600r21600,l21600,xe">
            <v:stroke joinstyle="miter"/>
            <v:path gradientshapeok="t" o:connecttype="rect"/>
          </v:shapetype>
          <v:shape id="文本框 4" o:spid="_x0000_s1026" type="#_x0000_t202" style="position:absolute;margin-left:175.45pt;margin-top:490.7pt;width:134.3pt;height:54.1pt;z-index:251660288"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Gv&#10;x7vYAAAADAEAAA8AAAAAAAAAAQAgAAAAIgAAAGRycy9kb3ducmV2LnhtbFBLAQIUABQAAAAIAIdO&#10;4kC1GnSvsQEAAFwDAAAOAAAAAAAAAAEAIAAAACcBAABkcnMvZTJvRG9jLnhtbFBLBQYAAAAABgAG&#10;AFkBAABKBQAAAAA=&#10;" filled="f" stroked="f">
            <v:textbox>
              <w:txbxContent>
                <w:p w:rsidR="00114DE3" w:rsidRDefault="00963A3B">
                  <w:pPr>
                    <w:pStyle w:val="1"/>
                    <w:rPr>
                      <w:kern w:val="2"/>
                    </w:rPr>
                  </w:pPr>
                  <w:bookmarkStart w:id="0" w:name="_Toc75524502"/>
                  <w:r>
                    <w:rPr>
                      <w:kern w:val="2"/>
                    </w:rPr>
                    <w:t>20</w:t>
                  </w:r>
                  <w:r>
                    <w:rPr>
                      <w:rFonts w:hint="eastAsia"/>
                      <w:kern w:val="2"/>
                    </w:rPr>
                    <w:t>21.6.25</w:t>
                  </w:r>
                  <w:bookmarkEnd w:id="0"/>
                </w:p>
                <w:p w:rsidR="00114DE3" w:rsidRDefault="00114DE3"/>
              </w:txbxContent>
            </v:textbox>
          </v:shape>
        </w:pict>
      </w:r>
      <w:r w:rsidRPr="006A6A33">
        <w:rPr>
          <w:lang w:eastAsia="zh-CN"/>
        </w:rPr>
        <w:pict>
          <v:shape id="文本框 5" o:spid="_x0000_s1027" type="#_x0000_t202" style="position:absolute;margin-left:36.75pt;margin-top:580.6pt;width:414pt;height:112.15pt;z-index:251661312"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rn2cNgAAAAMAQAADwAAAAAAAAABACAAAAAiAAAAZHJzL2Rvd25yZXYueG1sUEsBAhQAFAAAAAgA&#10;h07iQDX7KmSzAQAAXQMAAA4AAAAAAAAAAQAgAAAAJwEAAGRycy9lMm9Eb2MueG1sUEsFBgAAAAAG&#10;AAYAWQEAAEwFAAAAAA==&#10;" filled="f" stroked="f">
            <v:textbox>
              <w:txbxContent>
                <w:p w:rsidR="00114DE3" w:rsidRDefault="00963A3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责任编辑：朱海燕</w:t>
                  </w:r>
                  <w:r>
                    <w:rPr>
                      <w:rFonts w:ascii="黑体" w:eastAsia="黑体" w:hAnsi="宋体" w:cs="黑体"/>
                      <w:kern w:val="2"/>
                      <w:sz w:val="24"/>
                      <w:szCs w:val="24"/>
                      <w:lang w:eastAsia="zh-CN"/>
                    </w:rPr>
                    <w:t>/</w:t>
                  </w:r>
                  <w:r>
                    <w:rPr>
                      <w:rFonts w:ascii="黑体" w:eastAsia="黑体" w:hAnsi="宋体" w:cs="黑体" w:hint="eastAsia"/>
                      <w:kern w:val="2"/>
                      <w:sz w:val="24"/>
                      <w:szCs w:val="24"/>
                      <w:lang w:eastAsia="zh-CN"/>
                    </w:rPr>
                    <w:t>于亚楠</w:t>
                  </w:r>
                </w:p>
                <w:p w:rsidR="00114DE3" w:rsidRDefault="00963A3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电话：</w:t>
                  </w:r>
                  <w:r>
                    <w:rPr>
                      <w:rFonts w:ascii="黑体" w:eastAsia="黑体" w:hAnsi="宋体" w:cs="黑体"/>
                      <w:kern w:val="2"/>
                      <w:sz w:val="24"/>
                      <w:szCs w:val="24"/>
                      <w:lang w:eastAsia="zh-CN"/>
                    </w:rPr>
                    <w:t>86-10-18513790749</w:t>
                  </w:r>
                </w:p>
                <w:p w:rsidR="00114DE3" w:rsidRDefault="00963A3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传真：</w:t>
                  </w:r>
                  <w:r>
                    <w:rPr>
                      <w:rFonts w:ascii="黑体" w:eastAsia="黑体" w:hAnsi="宋体" w:cs="黑体"/>
                      <w:kern w:val="2"/>
                      <w:sz w:val="24"/>
                      <w:szCs w:val="24"/>
                      <w:lang w:eastAsia="zh-CN"/>
                    </w:rPr>
                    <w:t>86-010-</w:t>
                  </w:r>
                  <w:r>
                    <w:rPr>
                      <w:rFonts w:ascii="黑体" w:eastAsia="黑体" w:hAnsi="Arial" w:cs="黑体"/>
                      <w:color w:val="333333"/>
                      <w:sz w:val="24"/>
                      <w:szCs w:val="24"/>
                      <w:lang w:eastAsia="zh-CN"/>
                    </w:rPr>
                    <w:t>85725399</w:t>
                  </w:r>
                </w:p>
                <w:p w:rsidR="00114DE3" w:rsidRDefault="00963A3B">
                  <w:pPr>
                    <w:pStyle w:val="CharCharChar"/>
                    <w:rPr>
                      <w:rFonts w:ascii="黑体" w:eastAsia="黑体" w:hAnsi="宋体" w:cs="黑体"/>
                      <w:kern w:val="2"/>
                      <w:sz w:val="24"/>
                      <w:szCs w:val="24"/>
                      <w:lang w:eastAsia="zh-CN"/>
                    </w:rPr>
                  </w:pPr>
                  <w:r>
                    <w:rPr>
                      <w:rFonts w:ascii="黑体" w:eastAsia="黑体" w:hAnsi="宋体" w:cs="黑体" w:hint="eastAsia"/>
                      <w:kern w:val="2"/>
                      <w:sz w:val="24"/>
                      <w:szCs w:val="24"/>
                      <w:lang w:eastAsia="zh-CN"/>
                    </w:rPr>
                    <w:t>编辑邮箱：</w:t>
                  </w:r>
                  <w:r>
                    <w:rPr>
                      <w:rFonts w:ascii="黑体" w:eastAsia="黑体" w:hAnsi="宋体" w:cs="黑体"/>
                      <w:kern w:val="2"/>
                      <w:sz w:val="24"/>
                      <w:szCs w:val="24"/>
                      <w:lang w:eastAsia="zh-CN"/>
                    </w:rPr>
                    <w:t>zhuhy@chinaccm.com</w:t>
                  </w:r>
                </w:p>
                <w:p w:rsidR="00114DE3" w:rsidRDefault="00963A3B">
                  <w:pPr>
                    <w:pStyle w:val="CharCharChar"/>
                    <w:rPr>
                      <w:rFonts w:ascii="黑体" w:eastAsia="黑体" w:hAnsi="宋体" w:cs="Times New Roman"/>
                      <w:kern w:val="2"/>
                      <w:sz w:val="24"/>
                      <w:szCs w:val="24"/>
                      <w:lang w:eastAsia="zh-CN"/>
                    </w:rPr>
                  </w:pPr>
                  <w:r>
                    <w:rPr>
                      <w:rFonts w:ascii="黑体" w:eastAsia="黑体" w:hAnsi="宋体" w:cs="黑体" w:hint="eastAsia"/>
                      <w:kern w:val="2"/>
                      <w:sz w:val="24"/>
                      <w:szCs w:val="24"/>
                      <w:lang w:eastAsia="zh-CN"/>
                    </w:rPr>
                    <w:t>地址：</w:t>
                  </w:r>
                  <w:r>
                    <w:rPr>
                      <w:rFonts w:ascii="黑体" w:eastAsia="黑体" w:cs="黑体" w:hint="eastAsia"/>
                      <w:sz w:val="24"/>
                      <w:szCs w:val="24"/>
                      <w:lang w:eastAsia="zh-CN"/>
                    </w:rPr>
                    <w:t>北京市朝阳区高碑店东区</w:t>
                  </w:r>
                  <w:r>
                    <w:rPr>
                      <w:rFonts w:ascii="黑体" w:eastAsia="黑体" w:cs="黑体"/>
                      <w:sz w:val="24"/>
                      <w:szCs w:val="24"/>
                      <w:lang w:eastAsia="zh-CN"/>
                    </w:rPr>
                    <w:t>B</w:t>
                  </w:r>
                  <w:r>
                    <w:rPr>
                      <w:rFonts w:ascii="黑体" w:eastAsia="黑体" w:cs="黑体" w:hint="eastAsia"/>
                      <w:sz w:val="24"/>
                      <w:szCs w:val="24"/>
                      <w:lang w:eastAsia="zh-CN"/>
                    </w:rPr>
                    <w:t>区</w:t>
                  </w:r>
                  <w:r>
                    <w:rPr>
                      <w:rFonts w:ascii="黑体" w:eastAsia="黑体" w:cs="黑体"/>
                      <w:sz w:val="24"/>
                      <w:szCs w:val="24"/>
                      <w:lang w:eastAsia="zh-CN"/>
                    </w:rPr>
                    <w:t>8-1</w:t>
                  </w:r>
                  <w:r>
                    <w:rPr>
                      <w:rFonts w:ascii="黑体" w:eastAsia="黑体" w:hAnsi="宋体" w:cs="黑体" w:hint="eastAsia"/>
                      <w:kern w:val="2"/>
                      <w:sz w:val="24"/>
                      <w:szCs w:val="24"/>
                      <w:lang w:eastAsia="zh-CN"/>
                    </w:rPr>
                    <w:t>（邮编：</w:t>
                  </w:r>
                  <w:r>
                    <w:rPr>
                      <w:rFonts w:ascii="黑体" w:eastAsia="黑体" w:hAnsi="宋体" w:cs="黑体"/>
                      <w:kern w:val="2"/>
                      <w:sz w:val="24"/>
                      <w:szCs w:val="24"/>
                      <w:lang w:eastAsia="zh-CN"/>
                    </w:rPr>
                    <w:t>100022</w:t>
                  </w:r>
                  <w:r>
                    <w:rPr>
                      <w:rFonts w:ascii="黑体" w:eastAsia="黑体" w:hAnsi="宋体" w:cs="黑体" w:hint="eastAsia"/>
                      <w:kern w:val="2"/>
                      <w:sz w:val="24"/>
                      <w:szCs w:val="24"/>
                      <w:lang w:eastAsia="zh-CN"/>
                    </w:rPr>
                    <w:t>）</w:t>
                  </w:r>
                </w:p>
                <w:p w:rsidR="00114DE3" w:rsidRDefault="00114DE3">
                  <w:pPr>
                    <w:jc w:val="left"/>
                    <w:rPr>
                      <w:rFonts w:cs="Times New Roman"/>
                    </w:rPr>
                  </w:pPr>
                </w:p>
              </w:txbxContent>
            </v:textbox>
          </v:shape>
        </w:pict>
      </w:r>
      <w:r w:rsidR="00963A3B">
        <w:rPr>
          <w:rFonts w:cs="Times New Roman"/>
        </w:rPr>
        <w:br w:type="page"/>
      </w:r>
      <w:r w:rsidR="00963A3B">
        <w:rPr>
          <w:rFonts w:ascii="宋体" w:hAnsi="宋体" w:cs="宋体" w:hint="eastAsia"/>
          <w:b/>
          <w:bCs/>
          <w:color w:val="000000"/>
          <w:sz w:val="28"/>
          <w:szCs w:val="28"/>
          <w:lang w:eastAsia="zh-CN"/>
        </w:rPr>
        <w:lastRenderedPageBreak/>
        <w:t>小金属周报目录</w:t>
      </w:r>
      <w:bookmarkStart w:id="1" w:name="_Toc485828985"/>
      <w:bookmarkStart w:id="2" w:name="_Toc486002518"/>
    </w:p>
    <w:p w:rsidR="00630058" w:rsidRDefault="006A6A33">
      <w:pPr>
        <w:pStyle w:val="10"/>
        <w:rPr>
          <w:rFonts w:asciiTheme="minorHAnsi" w:eastAsiaTheme="minorEastAsia" w:hAnsiTheme="minorHAnsi" w:cstheme="minorBidi"/>
          <w:b w:val="0"/>
          <w:bCs w:val="0"/>
          <w:caps w:val="0"/>
          <w:noProof/>
          <w:sz w:val="21"/>
          <w:szCs w:val="22"/>
        </w:rPr>
      </w:pPr>
      <w:r w:rsidRPr="006A6A33">
        <w:rPr>
          <w:kern w:val="0"/>
          <w:sz w:val="30"/>
          <w:szCs w:val="30"/>
        </w:rPr>
        <w:fldChar w:fldCharType="begin"/>
      </w:r>
      <w:r w:rsidR="00963A3B">
        <w:instrText xml:space="preserve"> TOC \o "1-3" \h \z \u </w:instrText>
      </w:r>
      <w:r w:rsidRPr="006A6A33">
        <w:rPr>
          <w:kern w:val="0"/>
          <w:sz w:val="30"/>
          <w:szCs w:val="30"/>
        </w:rPr>
        <w:fldChar w:fldCharType="separate"/>
      </w:r>
      <w:hyperlink r:id="rId10" w:anchor="_Toc75524502" w:history="1">
        <w:r w:rsidR="00630058" w:rsidRPr="00780B7F">
          <w:rPr>
            <w:rStyle w:val="ae"/>
            <w:noProof/>
          </w:rPr>
          <w:t>2021.6.25</w:t>
        </w:r>
        <w:r w:rsidR="00630058">
          <w:rPr>
            <w:noProof/>
            <w:webHidden/>
          </w:rPr>
          <w:tab/>
        </w:r>
        <w:r w:rsidR="00630058">
          <w:rPr>
            <w:noProof/>
            <w:webHidden/>
          </w:rPr>
          <w:fldChar w:fldCharType="begin"/>
        </w:r>
        <w:r w:rsidR="00630058">
          <w:rPr>
            <w:noProof/>
            <w:webHidden/>
          </w:rPr>
          <w:instrText xml:space="preserve"> PAGEREF _Toc75524502 \h </w:instrText>
        </w:r>
        <w:r w:rsidR="00630058">
          <w:rPr>
            <w:noProof/>
            <w:webHidden/>
          </w:rPr>
        </w:r>
        <w:r w:rsidR="00630058">
          <w:rPr>
            <w:noProof/>
            <w:webHidden/>
          </w:rPr>
          <w:fldChar w:fldCharType="separate"/>
        </w:r>
        <w:r w:rsidR="00630058">
          <w:rPr>
            <w:noProof/>
            <w:webHidden/>
          </w:rPr>
          <w:t>1</w:t>
        </w:r>
        <w:r w:rsidR="00630058">
          <w:rPr>
            <w:noProof/>
            <w:webHidden/>
          </w:rPr>
          <w:fldChar w:fldCharType="end"/>
        </w:r>
      </w:hyperlink>
    </w:p>
    <w:p w:rsidR="00630058" w:rsidRDefault="00630058">
      <w:pPr>
        <w:pStyle w:val="30"/>
        <w:rPr>
          <w:rFonts w:asciiTheme="minorHAnsi" w:eastAsiaTheme="minorEastAsia" w:hAnsiTheme="minorHAnsi" w:cstheme="minorBidi"/>
          <w:b w:val="0"/>
          <w:bCs w:val="0"/>
          <w:noProof/>
          <w:kern w:val="2"/>
          <w:sz w:val="21"/>
          <w:szCs w:val="22"/>
        </w:rPr>
      </w:pPr>
      <w:hyperlink w:anchor="_Toc75524503" w:history="1">
        <w:r w:rsidRPr="00780B7F">
          <w:rPr>
            <w:rStyle w:val="ae"/>
            <w:rFonts w:cs="黑体" w:hint="eastAsia"/>
            <w:noProof/>
          </w:rPr>
          <w:t>一、小金属一周评述</w:t>
        </w:r>
        <w:r>
          <w:rPr>
            <w:noProof/>
            <w:webHidden/>
          </w:rPr>
          <w:tab/>
        </w:r>
        <w:r>
          <w:rPr>
            <w:noProof/>
            <w:webHidden/>
          </w:rPr>
          <w:fldChar w:fldCharType="begin"/>
        </w:r>
        <w:r>
          <w:rPr>
            <w:noProof/>
            <w:webHidden/>
          </w:rPr>
          <w:instrText xml:space="preserve"> PAGEREF _Toc75524503 \h </w:instrText>
        </w:r>
        <w:r>
          <w:rPr>
            <w:noProof/>
            <w:webHidden/>
          </w:rPr>
        </w:r>
        <w:r>
          <w:rPr>
            <w:noProof/>
            <w:webHidden/>
          </w:rPr>
          <w:fldChar w:fldCharType="separate"/>
        </w:r>
        <w:r>
          <w:rPr>
            <w:noProof/>
            <w:webHidden/>
          </w:rPr>
          <w:t>3</w:t>
        </w:r>
        <w:r>
          <w:rPr>
            <w:noProof/>
            <w:webHidden/>
          </w:rPr>
          <w:fldChar w:fldCharType="end"/>
        </w:r>
      </w:hyperlink>
    </w:p>
    <w:p w:rsidR="00630058" w:rsidRDefault="00630058">
      <w:pPr>
        <w:pStyle w:val="30"/>
        <w:rPr>
          <w:rFonts w:asciiTheme="minorHAnsi" w:eastAsiaTheme="minorEastAsia" w:hAnsiTheme="minorHAnsi" w:cstheme="minorBidi"/>
          <w:b w:val="0"/>
          <w:bCs w:val="0"/>
          <w:noProof/>
          <w:kern w:val="2"/>
          <w:sz w:val="21"/>
          <w:szCs w:val="22"/>
        </w:rPr>
      </w:pPr>
      <w:hyperlink w:anchor="_Toc75524504" w:history="1">
        <w:r w:rsidRPr="00780B7F">
          <w:rPr>
            <w:rStyle w:val="ae"/>
            <w:rFonts w:hint="eastAsia"/>
            <w:noProof/>
          </w:rPr>
          <w:t>1</w:t>
        </w:r>
        <w:r w:rsidRPr="00780B7F">
          <w:rPr>
            <w:rStyle w:val="ae"/>
            <w:rFonts w:hint="eastAsia"/>
            <w:noProof/>
          </w:rPr>
          <w:t>、</w:t>
        </w:r>
        <w:r w:rsidRPr="00780B7F">
          <w:rPr>
            <w:rStyle w:val="ae"/>
            <w:rFonts w:hint="eastAsia"/>
            <w:noProof/>
          </w:rPr>
          <w:t xml:space="preserve"> </w:t>
        </w:r>
        <w:r w:rsidRPr="00780B7F">
          <w:rPr>
            <w:rStyle w:val="ae"/>
            <w:rFonts w:hint="eastAsia"/>
            <w:noProof/>
          </w:rPr>
          <w:t>硒评论：电解锰价格上涨</w:t>
        </w:r>
        <w:r w:rsidRPr="00780B7F">
          <w:rPr>
            <w:rStyle w:val="ae"/>
            <w:noProof/>
          </w:rPr>
          <w:t xml:space="preserve"> </w:t>
        </w:r>
        <w:r w:rsidRPr="00780B7F">
          <w:rPr>
            <w:rStyle w:val="ae"/>
            <w:rFonts w:hint="eastAsia"/>
            <w:noProof/>
          </w:rPr>
          <w:t>二硒价格保持平稳运行</w:t>
        </w:r>
        <w:r>
          <w:rPr>
            <w:noProof/>
            <w:webHidden/>
          </w:rPr>
          <w:tab/>
        </w:r>
        <w:r>
          <w:rPr>
            <w:noProof/>
            <w:webHidden/>
          </w:rPr>
          <w:fldChar w:fldCharType="begin"/>
        </w:r>
        <w:r>
          <w:rPr>
            <w:noProof/>
            <w:webHidden/>
          </w:rPr>
          <w:instrText xml:space="preserve"> PAGEREF _Toc75524504 \h </w:instrText>
        </w:r>
        <w:r>
          <w:rPr>
            <w:noProof/>
            <w:webHidden/>
          </w:rPr>
        </w:r>
        <w:r>
          <w:rPr>
            <w:noProof/>
            <w:webHidden/>
          </w:rPr>
          <w:fldChar w:fldCharType="separate"/>
        </w:r>
        <w:r>
          <w:rPr>
            <w:noProof/>
            <w:webHidden/>
          </w:rPr>
          <w:t>3</w:t>
        </w:r>
        <w:r>
          <w:rPr>
            <w:noProof/>
            <w:webHidden/>
          </w:rPr>
          <w:fldChar w:fldCharType="end"/>
        </w:r>
      </w:hyperlink>
    </w:p>
    <w:p w:rsidR="00630058" w:rsidRDefault="00630058">
      <w:pPr>
        <w:pStyle w:val="30"/>
        <w:rPr>
          <w:rFonts w:asciiTheme="minorHAnsi" w:eastAsiaTheme="minorEastAsia" w:hAnsiTheme="minorHAnsi" w:cstheme="minorBidi"/>
          <w:b w:val="0"/>
          <w:bCs w:val="0"/>
          <w:noProof/>
          <w:kern w:val="2"/>
          <w:sz w:val="21"/>
          <w:szCs w:val="22"/>
        </w:rPr>
      </w:pPr>
      <w:hyperlink w:anchor="_Toc75524505" w:history="1">
        <w:r w:rsidRPr="00780B7F">
          <w:rPr>
            <w:rStyle w:val="ae"/>
            <w:rFonts w:asciiTheme="minorEastAsia" w:hAnsiTheme="minorEastAsia" w:cstheme="minorEastAsia" w:hint="eastAsia"/>
            <w:noProof/>
          </w:rPr>
          <w:t>2、</w:t>
        </w:r>
        <w:r w:rsidRPr="00780B7F">
          <w:rPr>
            <w:rStyle w:val="ae"/>
            <w:rFonts w:hint="eastAsia"/>
            <w:noProof/>
          </w:rPr>
          <w:t xml:space="preserve"> </w:t>
        </w:r>
        <w:r w:rsidRPr="00780B7F">
          <w:rPr>
            <w:rStyle w:val="ae"/>
            <w:rFonts w:hint="eastAsia"/>
            <w:noProof/>
          </w:rPr>
          <w:t>铋评论：铋锭市场价格保持平稳</w:t>
        </w:r>
        <w:r>
          <w:rPr>
            <w:noProof/>
            <w:webHidden/>
          </w:rPr>
          <w:tab/>
        </w:r>
        <w:r>
          <w:rPr>
            <w:noProof/>
            <w:webHidden/>
          </w:rPr>
          <w:fldChar w:fldCharType="begin"/>
        </w:r>
        <w:r>
          <w:rPr>
            <w:noProof/>
            <w:webHidden/>
          </w:rPr>
          <w:instrText xml:space="preserve"> PAGEREF _Toc75524505 \h </w:instrText>
        </w:r>
        <w:r>
          <w:rPr>
            <w:noProof/>
            <w:webHidden/>
          </w:rPr>
        </w:r>
        <w:r>
          <w:rPr>
            <w:noProof/>
            <w:webHidden/>
          </w:rPr>
          <w:fldChar w:fldCharType="separate"/>
        </w:r>
        <w:r>
          <w:rPr>
            <w:noProof/>
            <w:webHidden/>
          </w:rPr>
          <w:t>4</w:t>
        </w:r>
        <w:r>
          <w:rPr>
            <w:noProof/>
            <w:webHidden/>
          </w:rPr>
          <w:fldChar w:fldCharType="end"/>
        </w:r>
      </w:hyperlink>
    </w:p>
    <w:p w:rsidR="00630058" w:rsidRDefault="00630058">
      <w:pPr>
        <w:pStyle w:val="30"/>
        <w:rPr>
          <w:rFonts w:asciiTheme="minorHAnsi" w:eastAsiaTheme="minorEastAsia" w:hAnsiTheme="minorHAnsi" w:cstheme="minorBidi"/>
          <w:b w:val="0"/>
          <w:bCs w:val="0"/>
          <w:noProof/>
          <w:kern w:val="2"/>
          <w:sz w:val="21"/>
          <w:szCs w:val="22"/>
        </w:rPr>
      </w:pPr>
      <w:hyperlink w:anchor="_Toc75524506" w:history="1">
        <w:r w:rsidRPr="00780B7F">
          <w:rPr>
            <w:rStyle w:val="ae"/>
            <w:noProof/>
          </w:rPr>
          <w:t>3</w:t>
        </w:r>
        <w:r w:rsidRPr="00780B7F">
          <w:rPr>
            <w:rStyle w:val="ae"/>
            <w:rFonts w:hint="eastAsia"/>
            <w:noProof/>
          </w:rPr>
          <w:t>、铟评论：铟锭市场价格保持平稳</w:t>
        </w:r>
        <w:r>
          <w:rPr>
            <w:noProof/>
            <w:webHidden/>
          </w:rPr>
          <w:tab/>
        </w:r>
        <w:r>
          <w:rPr>
            <w:noProof/>
            <w:webHidden/>
          </w:rPr>
          <w:fldChar w:fldCharType="begin"/>
        </w:r>
        <w:r>
          <w:rPr>
            <w:noProof/>
            <w:webHidden/>
          </w:rPr>
          <w:instrText xml:space="preserve"> PAGEREF _Toc75524506 \h </w:instrText>
        </w:r>
        <w:r>
          <w:rPr>
            <w:noProof/>
            <w:webHidden/>
          </w:rPr>
        </w:r>
        <w:r>
          <w:rPr>
            <w:noProof/>
            <w:webHidden/>
          </w:rPr>
          <w:fldChar w:fldCharType="separate"/>
        </w:r>
        <w:r>
          <w:rPr>
            <w:noProof/>
            <w:webHidden/>
          </w:rPr>
          <w:t>4</w:t>
        </w:r>
        <w:r>
          <w:rPr>
            <w:noProof/>
            <w:webHidden/>
          </w:rPr>
          <w:fldChar w:fldCharType="end"/>
        </w:r>
      </w:hyperlink>
    </w:p>
    <w:p w:rsidR="00630058" w:rsidRDefault="00630058">
      <w:pPr>
        <w:pStyle w:val="10"/>
        <w:rPr>
          <w:rFonts w:asciiTheme="minorHAnsi" w:eastAsiaTheme="minorEastAsia" w:hAnsiTheme="minorHAnsi" w:cstheme="minorBidi"/>
          <w:b w:val="0"/>
          <w:bCs w:val="0"/>
          <w:caps w:val="0"/>
          <w:noProof/>
          <w:sz w:val="21"/>
          <w:szCs w:val="22"/>
        </w:rPr>
      </w:pPr>
      <w:hyperlink w:anchor="_Toc75524507" w:history="1">
        <w:r w:rsidRPr="00780B7F">
          <w:rPr>
            <w:rStyle w:val="ae"/>
            <w:rFonts w:cs="黑体" w:hint="eastAsia"/>
            <w:noProof/>
          </w:rPr>
          <w:t>二、价格行情</w:t>
        </w:r>
        <w:r>
          <w:rPr>
            <w:noProof/>
            <w:webHidden/>
          </w:rPr>
          <w:tab/>
        </w:r>
        <w:r>
          <w:rPr>
            <w:noProof/>
            <w:webHidden/>
          </w:rPr>
          <w:fldChar w:fldCharType="begin"/>
        </w:r>
        <w:r>
          <w:rPr>
            <w:noProof/>
            <w:webHidden/>
          </w:rPr>
          <w:instrText xml:space="preserve"> PAGEREF _Toc75524507 \h </w:instrText>
        </w:r>
        <w:r>
          <w:rPr>
            <w:noProof/>
            <w:webHidden/>
          </w:rPr>
        </w:r>
        <w:r>
          <w:rPr>
            <w:noProof/>
            <w:webHidden/>
          </w:rPr>
          <w:fldChar w:fldCharType="separate"/>
        </w:r>
        <w:r>
          <w:rPr>
            <w:noProof/>
            <w:webHidden/>
          </w:rPr>
          <w:t>5</w:t>
        </w:r>
        <w:r>
          <w:rPr>
            <w:noProof/>
            <w:webHidden/>
          </w:rPr>
          <w:fldChar w:fldCharType="end"/>
        </w:r>
      </w:hyperlink>
    </w:p>
    <w:p w:rsidR="00630058" w:rsidRDefault="00630058">
      <w:pPr>
        <w:pStyle w:val="30"/>
        <w:rPr>
          <w:rFonts w:asciiTheme="minorHAnsi" w:eastAsiaTheme="minorEastAsia" w:hAnsiTheme="minorHAnsi" w:cstheme="minorBidi"/>
          <w:b w:val="0"/>
          <w:bCs w:val="0"/>
          <w:noProof/>
          <w:kern w:val="2"/>
          <w:sz w:val="21"/>
          <w:szCs w:val="22"/>
        </w:rPr>
      </w:pPr>
      <w:hyperlink w:anchor="_Toc75524508" w:history="1">
        <w:r w:rsidRPr="00780B7F">
          <w:rPr>
            <w:rStyle w:val="ae"/>
            <w:noProof/>
          </w:rPr>
          <w:t>1</w:t>
        </w:r>
        <w:r w:rsidRPr="00780B7F">
          <w:rPr>
            <w:rStyle w:val="ae"/>
            <w:rFonts w:hint="eastAsia"/>
            <w:noProof/>
          </w:rPr>
          <w:t>、国际价格</w:t>
        </w:r>
        <w:r>
          <w:rPr>
            <w:noProof/>
            <w:webHidden/>
          </w:rPr>
          <w:tab/>
        </w:r>
        <w:r>
          <w:rPr>
            <w:noProof/>
            <w:webHidden/>
          </w:rPr>
          <w:fldChar w:fldCharType="begin"/>
        </w:r>
        <w:r>
          <w:rPr>
            <w:noProof/>
            <w:webHidden/>
          </w:rPr>
          <w:instrText xml:space="preserve"> PAGEREF _Toc75524508 \h </w:instrText>
        </w:r>
        <w:r>
          <w:rPr>
            <w:noProof/>
            <w:webHidden/>
          </w:rPr>
        </w:r>
        <w:r>
          <w:rPr>
            <w:noProof/>
            <w:webHidden/>
          </w:rPr>
          <w:fldChar w:fldCharType="separate"/>
        </w:r>
        <w:r>
          <w:rPr>
            <w:noProof/>
            <w:webHidden/>
          </w:rPr>
          <w:t>5</w:t>
        </w:r>
        <w:r>
          <w:rPr>
            <w:noProof/>
            <w:webHidden/>
          </w:rPr>
          <w:fldChar w:fldCharType="end"/>
        </w:r>
      </w:hyperlink>
    </w:p>
    <w:p w:rsidR="00630058" w:rsidRDefault="00630058">
      <w:pPr>
        <w:pStyle w:val="30"/>
        <w:rPr>
          <w:rFonts w:asciiTheme="minorHAnsi" w:eastAsiaTheme="minorEastAsia" w:hAnsiTheme="minorHAnsi" w:cstheme="minorBidi"/>
          <w:b w:val="0"/>
          <w:bCs w:val="0"/>
          <w:noProof/>
          <w:kern w:val="2"/>
          <w:sz w:val="21"/>
          <w:szCs w:val="22"/>
        </w:rPr>
      </w:pPr>
      <w:hyperlink w:anchor="_Toc75524509" w:history="1">
        <w:r w:rsidRPr="00780B7F">
          <w:rPr>
            <w:rStyle w:val="ae"/>
            <w:noProof/>
          </w:rPr>
          <w:t>2</w:t>
        </w:r>
        <w:r w:rsidRPr="00780B7F">
          <w:rPr>
            <w:rStyle w:val="ae"/>
            <w:rFonts w:cs="宋体" w:hint="eastAsia"/>
            <w:noProof/>
          </w:rPr>
          <w:t>、欧洲鹿特丹小金属价格</w:t>
        </w:r>
        <w:r>
          <w:rPr>
            <w:noProof/>
            <w:webHidden/>
          </w:rPr>
          <w:tab/>
        </w:r>
        <w:r>
          <w:rPr>
            <w:noProof/>
            <w:webHidden/>
          </w:rPr>
          <w:fldChar w:fldCharType="begin"/>
        </w:r>
        <w:r>
          <w:rPr>
            <w:noProof/>
            <w:webHidden/>
          </w:rPr>
          <w:instrText xml:space="preserve"> PAGEREF _Toc75524509 \h </w:instrText>
        </w:r>
        <w:r>
          <w:rPr>
            <w:noProof/>
            <w:webHidden/>
          </w:rPr>
        </w:r>
        <w:r>
          <w:rPr>
            <w:noProof/>
            <w:webHidden/>
          </w:rPr>
          <w:fldChar w:fldCharType="separate"/>
        </w:r>
        <w:r>
          <w:rPr>
            <w:noProof/>
            <w:webHidden/>
          </w:rPr>
          <w:t>6</w:t>
        </w:r>
        <w:r>
          <w:rPr>
            <w:noProof/>
            <w:webHidden/>
          </w:rPr>
          <w:fldChar w:fldCharType="end"/>
        </w:r>
      </w:hyperlink>
    </w:p>
    <w:p w:rsidR="00630058" w:rsidRDefault="00630058">
      <w:pPr>
        <w:pStyle w:val="30"/>
        <w:rPr>
          <w:rFonts w:asciiTheme="minorHAnsi" w:eastAsiaTheme="minorEastAsia" w:hAnsiTheme="minorHAnsi" w:cstheme="minorBidi"/>
          <w:b w:val="0"/>
          <w:bCs w:val="0"/>
          <w:noProof/>
          <w:kern w:val="2"/>
          <w:sz w:val="21"/>
          <w:szCs w:val="22"/>
        </w:rPr>
      </w:pPr>
      <w:hyperlink w:anchor="_Toc75524510" w:history="1">
        <w:r w:rsidRPr="00780B7F">
          <w:rPr>
            <w:rStyle w:val="ae"/>
            <w:rFonts w:cs="宋体" w:hint="eastAsia"/>
            <w:noProof/>
          </w:rPr>
          <w:t>3</w:t>
        </w:r>
        <w:r w:rsidRPr="00780B7F">
          <w:rPr>
            <w:rStyle w:val="ae"/>
            <w:rFonts w:cs="宋体" w:hint="eastAsia"/>
            <w:noProof/>
          </w:rPr>
          <w:t>、</w:t>
        </w:r>
        <w:r w:rsidRPr="00780B7F">
          <w:rPr>
            <w:rStyle w:val="ae"/>
            <w:rFonts w:cs="宋体" w:hint="eastAsia"/>
            <w:noProof/>
          </w:rPr>
          <w:t xml:space="preserve"> </w:t>
        </w:r>
        <w:r w:rsidRPr="00780B7F">
          <w:rPr>
            <w:rStyle w:val="ae"/>
            <w:rFonts w:cs="宋体" w:hint="eastAsia"/>
            <w:noProof/>
          </w:rPr>
          <w:t>国内一周小金属价格汇总</w:t>
        </w:r>
        <w:r>
          <w:rPr>
            <w:noProof/>
            <w:webHidden/>
          </w:rPr>
          <w:tab/>
        </w:r>
        <w:r>
          <w:rPr>
            <w:noProof/>
            <w:webHidden/>
          </w:rPr>
          <w:fldChar w:fldCharType="begin"/>
        </w:r>
        <w:r>
          <w:rPr>
            <w:noProof/>
            <w:webHidden/>
          </w:rPr>
          <w:instrText xml:space="preserve"> PAGEREF _Toc75524510 \h </w:instrText>
        </w:r>
        <w:r>
          <w:rPr>
            <w:noProof/>
            <w:webHidden/>
          </w:rPr>
        </w:r>
        <w:r>
          <w:rPr>
            <w:noProof/>
            <w:webHidden/>
          </w:rPr>
          <w:fldChar w:fldCharType="separate"/>
        </w:r>
        <w:r>
          <w:rPr>
            <w:noProof/>
            <w:webHidden/>
          </w:rPr>
          <w:t>6</w:t>
        </w:r>
        <w:r>
          <w:rPr>
            <w:noProof/>
            <w:webHidden/>
          </w:rPr>
          <w:fldChar w:fldCharType="end"/>
        </w:r>
      </w:hyperlink>
    </w:p>
    <w:p w:rsidR="00630058" w:rsidRDefault="00630058">
      <w:pPr>
        <w:pStyle w:val="10"/>
        <w:rPr>
          <w:rFonts w:asciiTheme="minorHAnsi" w:eastAsiaTheme="minorEastAsia" w:hAnsiTheme="minorHAnsi" w:cstheme="minorBidi"/>
          <w:b w:val="0"/>
          <w:bCs w:val="0"/>
          <w:caps w:val="0"/>
          <w:noProof/>
          <w:sz w:val="21"/>
          <w:szCs w:val="22"/>
        </w:rPr>
      </w:pPr>
      <w:hyperlink w:anchor="_Toc75524511" w:history="1">
        <w:r w:rsidRPr="00780B7F">
          <w:rPr>
            <w:rStyle w:val="ae"/>
            <w:rFonts w:hint="eastAsia"/>
            <w:noProof/>
          </w:rPr>
          <w:t>三、</w:t>
        </w:r>
        <w:r w:rsidRPr="00780B7F">
          <w:rPr>
            <w:rStyle w:val="ae"/>
            <w:rFonts w:cs="黑体" w:hint="eastAsia"/>
            <w:noProof/>
            <w:kern w:val="0"/>
          </w:rPr>
          <w:t xml:space="preserve"> 一周市场动态回顾</w:t>
        </w:r>
        <w:r>
          <w:rPr>
            <w:noProof/>
            <w:webHidden/>
          </w:rPr>
          <w:tab/>
        </w:r>
        <w:r>
          <w:rPr>
            <w:noProof/>
            <w:webHidden/>
          </w:rPr>
          <w:fldChar w:fldCharType="begin"/>
        </w:r>
        <w:r>
          <w:rPr>
            <w:noProof/>
            <w:webHidden/>
          </w:rPr>
          <w:instrText xml:space="preserve"> PAGEREF _Toc75524511 \h </w:instrText>
        </w:r>
        <w:r>
          <w:rPr>
            <w:noProof/>
            <w:webHidden/>
          </w:rPr>
        </w:r>
        <w:r>
          <w:rPr>
            <w:noProof/>
            <w:webHidden/>
          </w:rPr>
          <w:fldChar w:fldCharType="separate"/>
        </w:r>
        <w:r>
          <w:rPr>
            <w:noProof/>
            <w:webHidden/>
          </w:rPr>
          <w:t>7</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12" w:history="1">
        <w:r w:rsidRPr="00780B7F">
          <w:rPr>
            <w:rStyle w:val="ae"/>
            <w:noProof/>
          </w:rPr>
          <w:t>85</w:t>
        </w:r>
        <w:r w:rsidRPr="00780B7F">
          <w:rPr>
            <w:rStyle w:val="ae"/>
            <w:rFonts w:hint="eastAsia"/>
            <w:noProof/>
          </w:rPr>
          <w:t>万吨中国铜业获中铝集团社会责任工作多项荣誉</w:t>
        </w:r>
        <w:r>
          <w:rPr>
            <w:noProof/>
            <w:webHidden/>
          </w:rPr>
          <w:tab/>
        </w:r>
        <w:r>
          <w:rPr>
            <w:noProof/>
            <w:webHidden/>
          </w:rPr>
          <w:fldChar w:fldCharType="begin"/>
        </w:r>
        <w:r>
          <w:rPr>
            <w:noProof/>
            <w:webHidden/>
          </w:rPr>
          <w:instrText xml:space="preserve"> PAGEREF _Toc75524512 \h </w:instrText>
        </w:r>
        <w:r>
          <w:rPr>
            <w:noProof/>
            <w:webHidden/>
          </w:rPr>
        </w:r>
        <w:r>
          <w:rPr>
            <w:noProof/>
            <w:webHidden/>
          </w:rPr>
          <w:fldChar w:fldCharType="separate"/>
        </w:r>
        <w:r>
          <w:rPr>
            <w:noProof/>
            <w:webHidden/>
          </w:rPr>
          <w:t>7</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13" w:history="1">
        <w:r w:rsidRPr="00780B7F">
          <w:rPr>
            <w:rStyle w:val="ae"/>
            <w:rFonts w:hint="eastAsia"/>
            <w:noProof/>
          </w:rPr>
          <w:t>铜材料的激光加工</w:t>
        </w:r>
        <w:r w:rsidRPr="00780B7F">
          <w:rPr>
            <w:rStyle w:val="ae"/>
            <w:noProof/>
          </w:rPr>
          <w:t xml:space="preserve"> </w:t>
        </w:r>
        <w:r w:rsidRPr="00780B7F">
          <w:rPr>
            <w:rStyle w:val="ae"/>
            <w:rFonts w:hint="eastAsia"/>
            <w:noProof/>
          </w:rPr>
          <w:t>市场可达百亿元</w:t>
        </w:r>
        <w:r>
          <w:rPr>
            <w:noProof/>
            <w:webHidden/>
          </w:rPr>
          <w:tab/>
        </w:r>
        <w:r>
          <w:rPr>
            <w:noProof/>
            <w:webHidden/>
          </w:rPr>
          <w:fldChar w:fldCharType="begin"/>
        </w:r>
        <w:r>
          <w:rPr>
            <w:noProof/>
            <w:webHidden/>
          </w:rPr>
          <w:instrText xml:space="preserve"> PAGEREF _Toc75524513 \h </w:instrText>
        </w:r>
        <w:r>
          <w:rPr>
            <w:noProof/>
            <w:webHidden/>
          </w:rPr>
        </w:r>
        <w:r>
          <w:rPr>
            <w:noProof/>
            <w:webHidden/>
          </w:rPr>
          <w:fldChar w:fldCharType="separate"/>
        </w:r>
        <w:r>
          <w:rPr>
            <w:noProof/>
            <w:webHidden/>
          </w:rPr>
          <w:t>8</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14" w:history="1">
        <w:r w:rsidRPr="00780B7F">
          <w:rPr>
            <w:rStyle w:val="ae"/>
            <w:rFonts w:hint="eastAsia"/>
            <w:noProof/>
          </w:rPr>
          <w:t>中国铜业召开</w:t>
        </w:r>
        <w:r w:rsidRPr="00780B7F">
          <w:rPr>
            <w:rStyle w:val="ae"/>
            <w:noProof/>
          </w:rPr>
          <w:t>2021</w:t>
        </w:r>
        <w:r w:rsidRPr="00780B7F">
          <w:rPr>
            <w:rStyle w:val="ae"/>
            <w:rFonts w:hint="eastAsia"/>
            <w:noProof/>
          </w:rPr>
          <w:t>年</w:t>
        </w:r>
        <w:r w:rsidRPr="00780B7F">
          <w:rPr>
            <w:rStyle w:val="ae"/>
            <w:noProof/>
          </w:rPr>
          <w:t>6</w:t>
        </w:r>
        <w:r w:rsidRPr="00780B7F">
          <w:rPr>
            <w:rStyle w:val="ae"/>
            <w:rFonts w:hint="eastAsia"/>
            <w:noProof/>
          </w:rPr>
          <w:t>月份深改月度例会</w:t>
        </w:r>
        <w:r>
          <w:rPr>
            <w:noProof/>
            <w:webHidden/>
          </w:rPr>
          <w:tab/>
        </w:r>
        <w:r>
          <w:rPr>
            <w:noProof/>
            <w:webHidden/>
          </w:rPr>
          <w:fldChar w:fldCharType="begin"/>
        </w:r>
        <w:r>
          <w:rPr>
            <w:noProof/>
            <w:webHidden/>
          </w:rPr>
          <w:instrText xml:space="preserve"> PAGEREF _Toc75524514 \h </w:instrText>
        </w:r>
        <w:r>
          <w:rPr>
            <w:noProof/>
            <w:webHidden/>
          </w:rPr>
        </w:r>
        <w:r>
          <w:rPr>
            <w:noProof/>
            <w:webHidden/>
          </w:rPr>
          <w:fldChar w:fldCharType="separate"/>
        </w:r>
        <w:r>
          <w:rPr>
            <w:noProof/>
            <w:webHidden/>
          </w:rPr>
          <w:t>10</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15" w:history="1">
        <w:r w:rsidRPr="00780B7F">
          <w:rPr>
            <w:rStyle w:val="ae"/>
            <w:rFonts w:hint="eastAsia"/>
            <w:noProof/>
          </w:rPr>
          <w:t>中央企业党史学习教育指导组进驻矿冶集团</w:t>
        </w:r>
        <w:r>
          <w:rPr>
            <w:noProof/>
            <w:webHidden/>
          </w:rPr>
          <w:tab/>
        </w:r>
        <w:r>
          <w:rPr>
            <w:noProof/>
            <w:webHidden/>
          </w:rPr>
          <w:fldChar w:fldCharType="begin"/>
        </w:r>
        <w:r>
          <w:rPr>
            <w:noProof/>
            <w:webHidden/>
          </w:rPr>
          <w:instrText xml:space="preserve"> PAGEREF _Toc75524515 \h </w:instrText>
        </w:r>
        <w:r>
          <w:rPr>
            <w:noProof/>
            <w:webHidden/>
          </w:rPr>
        </w:r>
        <w:r>
          <w:rPr>
            <w:noProof/>
            <w:webHidden/>
          </w:rPr>
          <w:fldChar w:fldCharType="separate"/>
        </w:r>
        <w:r>
          <w:rPr>
            <w:noProof/>
            <w:webHidden/>
          </w:rPr>
          <w:t>12</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16" w:history="1">
        <w:r w:rsidRPr="00780B7F">
          <w:rPr>
            <w:rStyle w:val="ae"/>
            <w:rFonts w:hint="eastAsia"/>
            <w:noProof/>
          </w:rPr>
          <w:t>凉山矿业：党史学习教育成效“谁”说了算？</w:t>
        </w:r>
        <w:r>
          <w:rPr>
            <w:noProof/>
            <w:webHidden/>
          </w:rPr>
          <w:tab/>
        </w:r>
        <w:r>
          <w:rPr>
            <w:noProof/>
            <w:webHidden/>
          </w:rPr>
          <w:fldChar w:fldCharType="begin"/>
        </w:r>
        <w:r>
          <w:rPr>
            <w:noProof/>
            <w:webHidden/>
          </w:rPr>
          <w:instrText xml:space="preserve"> PAGEREF _Toc75524516 \h </w:instrText>
        </w:r>
        <w:r>
          <w:rPr>
            <w:noProof/>
            <w:webHidden/>
          </w:rPr>
        </w:r>
        <w:r>
          <w:rPr>
            <w:noProof/>
            <w:webHidden/>
          </w:rPr>
          <w:fldChar w:fldCharType="separate"/>
        </w:r>
        <w:r>
          <w:rPr>
            <w:noProof/>
            <w:webHidden/>
          </w:rPr>
          <w:t>14</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17" w:history="1">
        <w:r w:rsidRPr="00780B7F">
          <w:rPr>
            <w:rStyle w:val="ae"/>
            <w:rFonts w:hint="eastAsia"/>
            <w:noProof/>
          </w:rPr>
          <w:t>蒲白建庄矿业公司开展我为大众做实事主题实践活动</w:t>
        </w:r>
        <w:r>
          <w:rPr>
            <w:noProof/>
            <w:webHidden/>
          </w:rPr>
          <w:tab/>
        </w:r>
        <w:r>
          <w:rPr>
            <w:noProof/>
            <w:webHidden/>
          </w:rPr>
          <w:fldChar w:fldCharType="begin"/>
        </w:r>
        <w:r>
          <w:rPr>
            <w:noProof/>
            <w:webHidden/>
          </w:rPr>
          <w:instrText xml:space="preserve"> PAGEREF _Toc75524517 \h </w:instrText>
        </w:r>
        <w:r>
          <w:rPr>
            <w:noProof/>
            <w:webHidden/>
          </w:rPr>
        </w:r>
        <w:r>
          <w:rPr>
            <w:noProof/>
            <w:webHidden/>
          </w:rPr>
          <w:fldChar w:fldCharType="separate"/>
        </w:r>
        <w:r>
          <w:rPr>
            <w:noProof/>
            <w:webHidden/>
          </w:rPr>
          <w:t>16</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18" w:history="1">
        <w:r w:rsidRPr="00780B7F">
          <w:rPr>
            <w:rStyle w:val="ae"/>
            <w:rFonts w:hint="eastAsia"/>
            <w:noProof/>
          </w:rPr>
          <w:t>完整的半导体产业链应该是什么样子</w:t>
        </w:r>
        <w:r>
          <w:rPr>
            <w:noProof/>
            <w:webHidden/>
          </w:rPr>
          <w:tab/>
        </w:r>
        <w:r>
          <w:rPr>
            <w:noProof/>
            <w:webHidden/>
          </w:rPr>
          <w:fldChar w:fldCharType="begin"/>
        </w:r>
        <w:r>
          <w:rPr>
            <w:noProof/>
            <w:webHidden/>
          </w:rPr>
          <w:instrText xml:space="preserve"> PAGEREF _Toc75524518 \h </w:instrText>
        </w:r>
        <w:r>
          <w:rPr>
            <w:noProof/>
            <w:webHidden/>
          </w:rPr>
        </w:r>
        <w:r>
          <w:rPr>
            <w:noProof/>
            <w:webHidden/>
          </w:rPr>
          <w:fldChar w:fldCharType="separate"/>
        </w:r>
        <w:r>
          <w:rPr>
            <w:noProof/>
            <w:webHidden/>
          </w:rPr>
          <w:t>18</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19" w:history="1">
        <w:r w:rsidRPr="00780B7F">
          <w:rPr>
            <w:rStyle w:val="ae"/>
            <w:rFonts w:hint="eastAsia"/>
            <w:noProof/>
          </w:rPr>
          <w:t>在设计光伏电站时，应注意哪些事项？</w:t>
        </w:r>
        <w:r>
          <w:rPr>
            <w:noProof/>
            <w:webHidden/>
          </w:rPr>
          <w:tab/>
        </w:r>
        <w:r>
          <w:rPr>
            <w:noProof/>
            <w:webHidden/>
          </w:rPr>
          <w:fldChar w:fldCharType="begin"/>
        </w:r>
        <w:r>
          <w:rPr>
            <w:noProof/>
            <w:webHidden/>
          </w:rPr>
          <w:instrText xml:space="preserve"> PAGEREF _Toc75524519 \h </w:instrText>
        </w:r>
        <w:r>
          <w:rPr>
            <w:noProof/>
            <w:webHidden/>
          </w:rPr>
        </w:r>
        <w:r>
          <w:rPr>
            <w:noProof/>
            <w:webHidden/>
          </w:rPr>
          <w:fldChar w:fldCharType="separate"/>
        </w:r>
        <w:r>
          <w:rPr>
            <w:noProof/>
            <w:webHidden/>
          </w:rPr>
          <w:t>21</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20" w:history="1">
        <w:r w:rsidRPr="00780B7F">
          <w:rPr>
            <w:rStyle w:val="ae"/>
            <w:rFonts w:hint="eastAsia"/>
            <w:noProof/>
          </w:rPr>
          <w:t>聚氨酯冷库保温板的安装及注意事项介绍</w:t>
        </w:r>
        <w:r>
          <w:rPr>
            <w:noProof/>
            <w:webHidden/>
          </w:rPr>
          <w:tab/>
        </w:r>
        <w:r>
          <w:rPr>
            <w:noProof/>
            <w:webHidden/>
          </w:rPr>
          <w:fldChar w:fldCharType="begin"/>
        </w:r>
        <w:r>
          <w:rPr>
            <w:noProof/>
            <w:webHidden/>
          </w:rPr>
          <w:instrText xml:space="preserve"> PAGEREF _Toc75524520 \h </w:instrText>
        </w:r>
        <w:r>
          <w:rPr>
            <w:noProof/>
            <w:webHidden/>
          </w:rPr>
        </w:r>
        <w:r>
          <w:rPr>
            <w:noProof/>
            <w:webHidden/>
          </w:rPr>
          <w:fldChar w:fldCharType="separate"/>
        </w:r>
        <w:r>
          <w:rPr>
            <w:noProof/>
            <w:webHidden/>
          </w:rPr>
          <w:t>24</w:t>
        </w:r>
        <w:r>
          <w:rPr>
            <w:noProof/>
            <w:webHidden/>
          </w:rPr>
          <w:fldChar w:fldCharType="end"/>
        </w:r>
      </w:hyperlink>
    </w:p>
    <w:p w:rsidR="00630058" w:rsidRDefault="00630058">
      <w:pPr>
        <w:pStyle w:val="21"/>
        <w:rPr>
          <w:rFonts w:asciiTheme="minorHAnsi" w:eastAsiaTheme="minorEastAsia" w:hAnsiTheme="minorHAnsi" w:cstheme="minorBidi"/>
          <w:b w:val="0"/>
          <w:bCs w:val="0"/>
          <w:smallCaps w:val="0"/>
          <w:noProof/>
          <w:color w:val="auto"/>
          <w:kern w:val="2"/>
          <w:sz w:val="21"/>
          <w:szCs w:val="22"/>
        </w:rPr>
      </w:pPr>
      <w:hyperlink w:anchor="_Toc75524521" w:history="1">
        <w:r w:rsidRPr="00780B7F">
          <w:rPr>
            <w:rStyle w:val="ae"/>
            <w:rFonts w:hint="eastAsia"/>
            <w:noProof/>
          </w:rPr>
          <w:t>建一个储存小型鲜花冷库，需要注意什么</w:t>
        </w:r>
        <w:r>
          <w:rPr>
            <w:noProof/>
            <w:webHidden/>
          </w:rPr>
          <w:tab/>
        </w:r>
        <w:r>
          <w:rPr>
            <w:noProof/>
            <w:webHidden/>
          </w:rPr>
          <w:fldChar w:fldCharType="begin"/>
        </w:r>
        <w:r>
          <w:rPr>
            <w:noProof/>
            <w:webHidden/>
          </w:rPr>
          <w:instrText xml:space="preserve"> PAGEREF _Toc75524521 \h </w:instrText>
        </w:r>
        <w:r>
          <w:rPr>
            <w:noProof/>
            <w:webHidden/>
          </w:rPr>
        </w:r>
        <w:r>
          <w:rPr>
            <w:noProof/>
            <w:webHidden/>
          </w:rPr>
          <w:fldChar w:fldCharType="separate"/>
        </w:r>
        <w:r>
          <w:rPr>
            <w:noProof/>
            <w:webHidden/>
          </w:rPr>
          <w:t>25</w:t>
        </w:r>
        <w:r>
          <w:rPr>
            <w:noProof/>
            <w:webHidden/>
          </w:rPr>
          <w:fldChar w:fldCharType="end"/>
        </w:r>
      </w:hyperlink>
    </w:p>
    <w:p w:rsidR="00114DE3" w:rsidRDefault="006A6A33">
      <w:r>
        <w:fldChar w:fldCharType="end"/>
      </w:r>
      <w:bookmarkEnd w:id="1"/>
    </w:p>
    <w:p w:rsidR="00114DE3" w:rsidRDefault="00114DE3"/>
    <w:p w:rsidR="00114DE3" w:rsidRDefault="00963A3B">
      <w:pPr>
        <w:pStyle w:val="3"/>
        <w:tabs>
          <w:tab w:val="center" w:pos="4252"/>
        </w:tabs>
        <w:spacing w:line="400" w:lineRule="exact"/>
        <w:rPr>
          <w:rFonts w:cs="黑体"/>
        </w:rPr>
      </w:pPr>
      <w:bookmarkStart w:id="3" w:name="_Toc75524503"/>
      <w:r>
        <w:rPr>
          <w:rFonts w:cs="黑体" w:hint="eastAsia"/>
        </w:rPr>
        <w:lastRenderedPageBreak/>
        <w:t>一、小金属一周评述</w:t>
      </w:r>
      <w:bookmarkStart w:id="4" w:name="_Toc512521225"/>
      <w:bookmarkStart w:id="5" w:name="_Toc528936986"/>
      <w:bookmarkStart w:id="6" w:name="_Toc505947794"/>
      <w:bookmarkStart w:id="7" w:name="_Toc529541800"/>
      <w:bookmarkStart w:id="8" w:name="_Toc507769000"/>
      <w:bookmarkStart w:id="9" w:name="_Toc513118842"/>
      <w:bookmarkStart w:id="10" w:name="_Toc509582478"/>
      <w:bookmarkStart w:id="11" w:name="_Toc507665368"/>
      <w:bookmarkStart w:id="12" w:name="_Toc533674480"/>
      <w:bookmarkStart w:id="13" w:name="_Toc504123327"/>
      <w:bookmarkStart w:id="14" w:name="_Toc532566849"/>
      <w:bookmarkStart w:id="15" w:name="_Toc528332594"/>
      <w:bookmarkStart w:id="16" w:name="_Toc517965461"/>
      <w:bookmarkStart w:id="17" w:name="_Toc511290048"/>
      <w:bookmarkStart w:id="18" w:name="_Toc513728611"/>
      <w:bookmarkStart w:id="19" w:name="_Toc528913994"/>
      <w:bookmarkStart w:id="20" w:name="_Toc512606000"/>
      <w:bookmarkStart w:id="21" w:name="_Toc520381693"/>
      <w:bookmarkStart w:id="22" w:name="_Toc522890290"/>
      <w:bookmarkStart w:id="23" w:name="_Toc510190825"/>
      <w:bookmarkStart w:id="24" w:name="_Toc513728505"/>
      <w:bookmarkStart w:id="25" w:name="_Toc533083465"/>
      <w:bookmarkStart w:id="26" w:name="_Toc530057359"/>
      <w:bookmarkStart w:id="27" w:name="_Toc515612471"/>
      <w:bookmarkStart w:id="28" w:name="_Toc533777202"/>
      <w:bookmarkStart w:id="29" w:name="_Toc521075423"/>
      <w:bookmarkStart w:id="30" w:name="_Toc515027608"/>
      <w:bookmarkStart w:id="31" w:name="_Toc534383436"/>
      <w:bookmarkStart w:id="32" w:name="_Toc525913129"/>
      <w:bookmarkStart w:id="33" w:name="_Toc519842315"/>
      <w:bookmarkStart w:id="34" w:name="_Toc533168359"/>
      <w:bookmarkStart w:id="35" w:name="_Toc510190043"/>
      <w:bookmarkStart w:id="36" w:name="_Toc504744209"/>
      <w:bookmarkStart w:id="37" w:name="_Toc514921969"/>
      <w:bookmarkStart w:id="38" w:name="_Toc512520694"/>
      <w:bookmarkStart w:id="39" w:name="_Toc508975637"/>
      <w:bookmarkStart w:id="40" w:name="_Toc519865236"/>
      <w:bookmarkStart w:id="41" w:name="_Toc521053860"/>
      <w:bookmarkStart w:id="42" w:name="_Toc520366056"/>
      <w:bookmarkStart w:id="43" w:name="_Toc522179796"/>
      <w:bookmarkStart w:id="44" w:name="_Toc516237036"/>
      <w:bookmarkStart w:id="45" w:name="_Toc508960595"/>
      <w:bookmarkStart w:id="46" w:name="_Toc531358358"/>
      <w:bookmarkStart w:id="47" w:name="_Toc521679472"/>
      <w:bookmarkStart w:id="48" w:name="_Toc504140101"/>
      <w:bookmarkStart w:id="49" w:name="_Toc527035872"/>
      <w:bookmarkStart w:id="50" w:name="_Toc528222492"/>
      <w:bookmarkStart w:id="51" w:name="_Toc520452528"/>
      <w:bookmarkStart w:id="52" w:name="_Toc524334722"/>
      <w:bookmarkStart w:id="53" w:name="_Toc511397199"/>
      <w:bookmarkStart w:id="54" w:name="_Toc517448405"/>
      <w:bookmarkStart w:id="55" w:name="_Toc530728485"/>
      <w:bookmarkStart w:id="56" w:name="_Toc523991798"/>
      <w:bookmarkStart w:id="57" w:name="_Toc530751847"/>
      <w:bookmarkStart w:id="58" w:name="_Toc515611913"/>
      <w:bookmarkStart w:id="59" w:name="_Toc522285450"/>
      <w:bookmarkStart w:id="60" w:name="_Toc533167784"/>
      <w:bookmarkStart w:id="61" w:name="_Toc530149342"/>
      <w:bookmarkStart w:id="62" w:name="_Toc510166278"/>
      <w:bookmarkStart w:id="63" w:name="_Toc513816736"/>
      <w:bookmarkStart w:id="64" w:name="_Toc519258206"/>
      <w:bookmarkStart w:id="65" w:name="_Toc517427833"/>
      <w:bookmarkStart w:id="66" w:name="_Toc527640818"/>
      <w:bookmarkStart w:id="67" w:name="_Toc508369676"/>
      <w:bookmarkStart w:id="68" w:name="_Toc516819989"/>
      <w:bookmarkStart w:id="69" w:name="_Toc523381108"/>
      <w:bookmarkStart w:id="70" w:name="_Toc531943255"/>
      <w:bookmarkStart w:id="71" w:name="_Toc511375612"/>
      <w:bookmarkStart w:id="72" w:name="_Toc531271720"/>
      <w:bookmarkStart w:id="73" w:name="_Toc513211123"/>
      <w:bookmarkStart w:id="74" w:name="_Toc530147840"/>
      <w:bookmarkStart w:id="75" w:name="_Toc518650435"/>
      <w:bookmarkStart w:id="76" w:name="_Toc519147013"/>
      <w:bookmarkStart w:id="77" w:name="_Toc521586415"/>
      <w:bookmarkStart w:id="78" w:name="_Toc485828984"/>
      <w:bookmarkStart w:id="79" w:name="_Toc512001762"/>
      <w:bookmarkStart w:id="80" w:name="_Toc527037029"/>
      <w:bookmarkStart w:id="81" w:name="_Toc523494890"/>
      <w:bookmarkStart w:id="82" w:name="_Toc509574325"/>
      <w:bookmarkStart w:id="83" w:name="_Toc508267081"/>
      <w:bookmarkStart w:id="84" w:name="_Toc527123553"/>
      <w:bookmarkStart w:id="85" w:name="_Toc531854138"/>
      <w:bookmarkStart w:id="86" w:name="_Toc514422624"/>
      <w:bookmarkStart w:id="87" w:name="_Toc529455508"/>
      <w:bookmarkStart w:id="88" w:name="_Toc518651973"/>
      <w:bookmarkStart w:id="89" w:name="_Toc524704217"/>
      <w:bookmarkStart w:id="90" w:name="_Toc514329181"/>
      <w:bookmarkStart w:id="91" w:name="_Toc505347182"/>
      <w:bookmarkStart w:id="92" w:name="_Toc1132017"/>
      <w:bookmarkStart w:id="93" w:name="_Toc527728174"/>
      <w:bookmarkStart w:id="94" w:name="_Toc516841874"/>
      <w:bookmarkStart w:id="95" w:name="_Toc518548545"/>
      <w:bookmarkStart w:id="96" w:name="_Toc504057445"/>
      <w:bookmarkStart w:id="97" w:name="_Toc515633934"/>
      <w:bookmarkStart w:id="98" w:name="_Toc511898980"/>
      <w:bookmarkStart w:id="99" w:name="_Toc504651767"/>
      <w:bookmarkStart w:id="100" w:name="_Toc518051249"/>
      <w:bookmarkStart w:id="101" w:name="_Toc525309223"/>
      <w:bookmarkStart w:id="102" w:name="_Toc521051959"/>
      <w:bookmarkStart w:id="103" w:name="_Toc505261402"/>
      <w:bookmarkStart w:id="104" w:name="_Toc513123883"/>
      <w:bookmarkEnd w:id="2"/>
      <w:bookmarkEnd w:id="3"/>
      <w:r>
        <w:rPr>
          <w:rFonts w:cs="黑体" w:hint="eastAsia"/>
        </w:rPr>
        <w:tab/>
      </w:r>
    </w:p>
    <w:p w:rsidR="00114DE3" w:rsidRDefault="00963A3B">
      <w:pPr>
        <w:pStyle w:val="3"/>
        <w:numPr>
          <w:ilvl w:val="0"/>
          <w:numId w:val="1"/>
        </w:numPr>
        <w:spacing w:line="400" w:lineRule="exact"/>
        <w:rPr>
          <w:rFonts w:hint="eastAsia"/>
          <w:kern w:val="0"/>
        </w:rPr>
      </w:pPr>
      <w:bookmarkStart w:id="105" w:name="_Toc75524504"/>
      <w:r>
        <w:rPr>
          <w:rFonts w:hint="eastAsia"/>
          <w:kern w:val="0"/>
        </w:rPr>
        <w:t>硒评论：电解锰</w:t>
      </w:r>
      <w:r w:rsidR="00D8001A" w:rsidRPr="00D8001A">
        <w:rPr>
          <w:rFonts w:hint="eastAsia"/>
          <w:kern w:val="0"/>
        </w:rPr>
        <w:t>价格上涨</w:t>
      </w:r>
      <w:r>
        <w:rPr>
          <w:rFonts w:hint="eastAsia"/>
          <w:kern w:val="0"/>
        </w:rPr>
        <w:t xml:space="preserve"> </w:t>
      </w:r>
      <w:r>
        <w:rPr>
          <w:rFonts w:hint="eastAsia"/>
          <w:kern w:val="0"/>
        </w:rPr>
        <w:t>二硒价格</w:t>
      </w:r>
      <w:r w:rsidR="00630058" w:rsidRPr="00630058">
        <w:rPr>
          <w:rFonts w:hint="eastAsia"/>
          <w:kern w:val="0"/>
        </w:rPr>
        <w:t>保持平稳运行</w:t>
      </w:r>
      <w:bookmarkEnd w:id="105"/>
    </w:p>
    <w:p w:rsidR="00D8001A" w:rsidRPr="00D8001A" w:rsidRDefault="00D8001A" w:rsidP="00D8001A">
      <w:pPr>
        <w:spacing w:line="360" w:lineRule="auto"/>
        <w:ind w:firstLineChars="200" w:firstLine="560"/>
        <w:rPr>
          <w:rFonts w:asciiTheme="minorEastAsia" w:eastAsiaTheme="minorEastAsia" w:hAnsiTheme="minorEastAsia" w:cstheme="minorEastAsia" w:hint="eastAsia"/>
          <w:kern w:val="0"/>
          <w:sz w:val="28"/>
          <w:szCs w:val="28"/>
        </w:rPr>
      </w:pPr>
      <w:r w:rsidRPr="00D8001A">
        <w:rPr>
          <w:rFonts w:asciiTheme="minorEastAsia" w:eastAsiaTheme="minorEastAsia" w:hAnsiTheme="minorEastAsia" w:cstheme="minorEastAsia" w:hint="eastAsia"/>
          <w:kern w:val="0"/>
          <w:sz w:val="28"/>
          <w:szCs w:val="28"/>
        </w:rPr>
        <w:t>中商网讯：截至到目前电解锰的报价在16900-17000元/吨，均价较上周五上涨250元/吨。本周国内电解锰市场价格上涨。鉴于国内电解锰市场需求有所增加，预计未来一周国内电解锰市场价格将会继续小幅上涨。</w:t>
      </w:r>
    </w:p>
    <w:p w:rsidR="00D8001A" w:rsidRPr="00D8001A" w:rsidRDefault="00D8001A" w:rsidP="00D8001A">
      <w:pPr>
        <w:spacing w:line="360" w:lineRule="auto"/>
        <w:ind w:firstLineChars="200" w:firstLine="560"/>
        <w:rPr>
          <w:rFonts w:asciiTheme="minorEastAsia" w:eastAsiaTheme="minorEastAsia" w:hAnsiTheme="minorEastAsia" w:cstheme="minorEastAsia"/>
          <w:kern w:val="0"/>
          <w:sz w:val="28"/>
          <w:szCs w:val="28"/>
        </w:rPr>
      </w:pPr>
    </w:p>
    <w:p w:rsidR="00D8001A" w:rsidRPr="00D8001A" w:rsidRDefault="00D8001A" w:rsidP="00D8001A">
      <w:pPr>
        <w:spacing w:line="360" w:lineRule="auto"/>
        <w:ind w:firstLineChars="200" w:firstLine="560"/>
        <w:rPr>
          <w:rFonts w:asciiTheme="minorEastAsia" w:eastAsiaTheme="minorEastAsia" w:hAnsiTheme="minorEastAsia" w:cstheme="minorEastAsia" w:hint="eastAsia"/>
          <w:kern w:val="0"/>
          <w:sz w:val="28"/>
          <w:szCs w:val="28"/>
        </w:rPr>
      </w:pPr>
      <w:r w:rsidRPr="00D8001A">
        <w:rPr>
          <w:rFonts w:asciiTheme="minorEastAsia" w:eastAsiaTheme="minorEastAsia" w:hAnsiTheme="minorEastAsia" w:cstheme="minorEastAsia" w:hint="eastAsia"/>
          <w:kern w:val="0"/>
          <w:sz w:val="28"/>
          <w:szCs w:val="28"/>
        </w:rPr>
        <w:t>硒粉国际市场最新报价在9.1-10.3美元/磅，最低价较上周五上涨0.1美元/磅，最高价较上周上涨0.3美元/磅。欧洲鹿特丹市场硒粉报价为9.07美元/磅，均价较上周五保持平稳。本周国内硒粉市场价格为165-180元/公斤，均价较上周五持续保持稳定。本周粗硒市场价格为125-135元/公斤，最低均价较上周五下调5元/公斤。目前供需环境整体变化不大，多数供应商库存依旧有限，挺价惜售情绪略重。鉴于多数供应商坚挺报价，预计未来一周国内硒市场价格将会保持平稳。</w:t>
      </w:r>
    </w:p>
    <w:p w:rsidR="00D8001A" w:rsidRPr="00D8001A" w:rsidRDefault="00D8001A" w:rsidP="00D8001A">
      <w:pPr>
        <w:spacing w:line="360" w:lineRule="auto"/>
        <w:ind w:firstLineChars="200" w:firstLine="560"/>
        <w:rPr>
          <w:rFonts w:asciiTheme="minorEastAsia" w:eastAsiaTheme="minorEastAsia" w:hAnsiTheme="minorEastAsia" w:cstheme="minorEastAsia"/>
          <w:kern w:val="0"/>
          <w:sz w:val="28"/>
          <w:szCs w:val="28"/>
        </w:rPr>
      </w:pPr>
    </w:p>
    <w:p w:rsidR="00D8001A" w:rsidRPr="00D8001A" w:rsidRDefault="00D8001A" w:rsidP="00D8001A">
      <w:pPr>
        <w:spacing w:line="360" w:lineRule="auto"/>
        <w:ind w:firstLineChars="200" w:firstLine="560"/>
        <w:rPr>
          <w:rFonts w:asciiTheme="minorEastAsia" w:eastAsiaTheme="minorEastAsia" w:hAnsiTheme="minorEastAsia" w:cstheme="minorEastAsia" w:hint="eastAsia"/>
          <w:kern w:val="0"/>
          <w:sz w:val="28"/>
          <w:szCs w:val="28"/>
        </w:rPr>
      </w:pPr>
      <w:r w:rsidRPr="00D8001A">
        <w:rPr>
          <w:rFonts w:asciiTheme="minorEastAsia" w:eastAsiaTheme="minorEastAsia" w:hAnsiTheme="minorEastAsia" w:cstheme="minorEastAsia" w:hint="eastAsia"/>
          <w:kern w:val="0"/>
          <w:sz w:val="28"/>
          <w:szCs w:val="28"/>
        </w:rPr>
        <w:t>本周国内二氧化硒市场价格为105-110元/公斤，均价较上周五保持平稳运行。目前国内二氧化硒市场供应商挺价惜售。由于不急于出货，所以对于老客户也不愿接受更低的价格。目前国内二氧化硒市场需求持稳，但他们更倾向于观望后市，期待会有更高的价格。预计未来一周国内二氧化硒市场将会保持平稳运行。</w:t>
      </w:r>
    </w:p>
    <w:p w:rsidR="00D8001A" w:rsidRPr="00D8001A" w:rsidRDefault="00D8001A" w:rsidP="00D8001A">
      <w:pPr>
        <w:spacing w:line="360" w:lineRule="auto"/>
        <w:ind w:firstLineChars="200" w:firstLine="560"/>
        <w:rPr>
          <w:rFonts w:asciiTheme="minorEastAsia" w:eastAsiaTheme="minorEastAsia" w:hAnsiTheme="minorEastAsia" w:cstheme="minorEastAsia"/>
          <w:kern w:val="0"/>
          <w:sz w:val="28"/>
          <w:szCs w:val="28"/>
        </w:rPr>
      </w:pPr>
    </w:p>
    <w:p w:rsidR="00D8001A" w:rsidRPr="00D8001A" w:rsidRDefault="00D8001A" w:rsidP="00D8001A">
      <w:pPr>
        <w:spacing w:line="360" w:lineRule="auto"/>
        <w:ind w:firstLineChars="200" w:firstLine="560"/>
        <w:rPr>
          <w:rFonts w:asciiTheme="minorEastAsia" w:eastAsiaTheme="minorEastAsia" w:hAnsiTheme="minorEastAsia" w:cstheme="minorEastAsia"/>
          <w:kern w:val="0"/>
          <w:sz w:val="28"/>
          <w:szCs w:val="28"/>
        </w:rPr>
      </w:pPr>
      <w:r w:rsidRPr="00D8001A">
        <w:rPr>
          <w:rFonts w:asciiTheme="minorEastAsia" w:eastAsiaTheme="minorEastAsia" w:hAnsiTheme="minorEastAsia" w:cstheme="minorEastAsia" w:hint="eastAsia"/>
          <w:kern w:val="0"/>
          <w:sz w:val="28"/>
          <w:szCs w:val="28"/>
        </w:rPr>
        <w:t>分析评述：本周硒市场报价平稳，电解锰市场价格继续上涨，粗硒市场价格有所下调，二氧化硒市场价格保持平稳。鉴于目前国内硒市场观望后市</w:t>
      </w:r>
      <w:r w:rsidRPr="00D8001A">
        <w:rPr>
          <w:rFonts w:asciiTheme="minorEastAsia" w:eastAsiaTheme="minorEastAsia" w:hAnsiTheme="minorEastAsia" w:cstheme="minorEastAsia" w:hint="eastAsia"/>
          <w:kern w:val="0"/>
          <w:sz w:val="28"/>
          <w:szCs w:val="28"/>
        </w:rPr>
        <w:lastRenderedPageBreak/>
        <w:t>的情绪较浓，预计未来一周硒市场价格将会保持平稳运行。</w:t>
      </w:r>
    </w:p>
    <w:p w:rsidR="00114DE3" w:rsidRDefault="00963A3B">
      <w:pPr>
        <w:pStyle w:val="3"/>
        <w:numPr>
          <w:ilvl w:val="0"/>
          <w:numId w:val="2"/>
        </w:numPr>
        <w:spacing w:line="400" w:lineRule="exact"/>
        <w:rPr>
          <w:rFonts w:asciiTheme="minorEastAsia" w:eastAsiaTheme="minorEastAsia" w:hAnsiTheme="minorEastAsia" w:cstheme="minorEastAsia"/>
          <w:kern w:val="0"/>
          <w:sz w:val="28"/>
          <w:szCs w:val="28"/>
        </w:rPr>
      </w:pPr>
      <w:bookmarkStart w:id="106" w:name="_Toc75524505"/>
      <w:r>
        <w:rPr>
          <w:rFonts w:hint="eastAsia"/>
          <w:kern w:val="0"/>
        </w:rPr>
        <w:t>铋评论：</w:t>
      </w:r>
      <w:r>
        <w:rPr>
          <w:kern w:val="0"/>
        </w:rPr>
        <w:t>铋锭市场</w:t>
      </w:r>
      <w:r>
        <w:rPr>
          <w:rFonts w:hint="eastAsia"/>
          <w:kern w:val="0"/>
        </w:rPr>
        <w:t>价</w:t>
      </w:r>
      <w:r w:rsidR="00630058">
        <w:rPr>
          <w:rFonts w:hint="eastAsia"/>
          <w:kern w:val="0"/>
        </w:rPr>
        <w:t>格</w:t>
      </w:r>
      <w:r w:rsidR="00630058" w:rsidRPr="00630058">
        <w:rPr>
          <w:rFonts w:hint="eastAsia"/>
          <w:kern w:val="0"/>
        </w:rPr>
        <w:t>保持平稳</w:t>
      </w:r>
      <w:bookmarkEnd w:id="106"/>
    </w:p>
    <w:p w:rsidR="00D8001A" w:rsidRPr="00D8001A" w:rsidRDefault="00D8001A" w:rsidP="00D8001A">
      <w:pPr>
        <w:pStyle w:val="ab"/>
        <w:wordWrap w:val="0"/>
        <w:spacing w:line="360" w:lineRule="auto"/>
        <w:ind w:firstLineChars="200" w:firstLine="560"/>
        <w:rPr>
          <w:rFonts w:asciiTheme="minorEastAsia" w:eastAsiaTheme="minorEastAsia" w:hAnsiTheme="minorEastAsia" w:cstheme="minorEastAsia" w:hint="eastAsia"/>
          <w:sz w:val="28"/>
          <w:szCs w:val="28"/>
        </w:rPr>
      </w:pPr>
      <w:r w:rsidRPr="00D8001A">
        <w:rPr>
          <w:rFonts w:asciiTheme="minorEastAsia" w:eastAsiaTheme="minorEastAsia" w:hAnsiTheme="minorEastAsia" w:cstheme="minorEastAsia" w:hint="eastAsia"/>
          <w:sz w:val="28"/>
          <w:szCs w:val="28"/>
        </w:rPr>
        <w:t>中商网讯：本周国内铋锭市场价格较上周保持平稳。目前国内铋锭市场交投氛围清淡，消费商保持对后市观望的态度。鉴于目前多数供应商保持价格坚挺，预计未来一周国内铋锭市场价格继续保持平稳运行。</w:t>
      </w:r>
    </w:p>
    <w:p w:rsidR="00D8001A" w:rsidRPr="00D8001A" w:rsidRDefault="00D8001A" w:rsidP="00D8001A">
      <w:pPr>
        <w:pStyle w:val="ab"/>
        <w:wordWrap w:val="0"/>
        <w:spacing w:line="360" w:lineRule="auto"/>
        <w:ind w:firstLine="200"/>
        <w:rPr>
          <w:rFonts w:asciiTheme="minorEastAsia" w:eastAsiaTheme="minorEastAsia" w:hAnsiTheme="minorEastAsia" w:cstheme="minorEastAsia" w:hint="eastAsia"/>
          <w:sz w:val="28"/>
          <w:szCs w:val="28"/>
        </w:rPr>
      </w:pPr>
      <w:r w:rsidRPr="00D8001A">
        <w:rPr>
          <w:rFonts w:asciiTheme="minorEastAsia" w:eastAsiaTheme="minorEastAsia" w:hAnsiTheme="minorEastAsia" w:cstheme="minorEastAsia" w:hint="eastAsia"/>
          <w:sz w:val="28"/>
          <w:szCs w:val="28"/>
        </w:rPr>
        <w:t>本周国际市场铋锭报价为3.75-4美元/磅，均价较上周五保持稳定。欧洲鹿特丹市场最新报价在3.9美元/磅，价格较上周五保持不变。出口市场价格为3.4-3.5美元/磅，均价较上周五保持平稳。</w:t>
      </w:r>
    </w:p>
    <w:p w:rsidR="00D8001A" w:rsidRPr="00D8001A" w:rsidRDefault="00D8001A" w:rsidP="00D8001A">
      <w:pPr>
        <w:pStyle w:val="ab"/>
        <w:wordWrap w:val="0"/>
        <w:spacing w:line="360" w:lineRule="auto"/>
        <w:ind w:firstLine="200"/>
        <w:rPr>
          <w:rFonts w:asciiTheme="minorEastAsia" w:eastAsiaTheme="minorEastAsia" w:hAnsiTheme="minorEastAsia" w:cstheme="minorEastAsia" w:hint="eastAsia"/>
          <w:sz w:val="28"/>
          <w:szCs w:val="28"/>
        </w:rPr>
      </w:pPr>
      <w:r w:rsidRPr="00D8001A">
        <w:rPr>
          <w:rFonts w:asciiTheme="minorEastAsia" w:eastAsiaTheme="minorEastAsia" w:hAnsiTheme="minorEastAsia" w:cstheme="minorEastAsia" w:hint="eastAsia"/>
          <w:sz w:val="28"/>
          <w:szCs w:val="28"/>
        </w:rPr>
        <w:t>本周国内铋锭市场主流报价为43000-44000元/吨，均价较上周五价格保持稳定。观望较明显实际成交不多。终端市场需求持稳，消费商以按需采购为主，多数终端消费商更倾向于观望后市，期待低的价格出现。目前国内氧化铋的市场价格为46000-47000元/吨，均价较上周五下调1000元/吨。目前他们主动降低报价以获订单，但下游消费商目前还是消耗之前采购的库存，对后市观望的情绪较为浓厚，鉴于供应商有意降价以刺激成交，业内人士预计未来一周国内氧化铋市场价格将趋弱。</w:t>
      </w:r>
    </w:p>
    <w:p w:rsidR="00114DE3" w:rsidRDefault="00D8001A" w:rsidP="00D8001A">
      <w:pPr>
        <w:pStyle w:val="ab"/>
        <w:wordWrap w:val="0"/>
        <w:spacing w:line="360" w:lineRule="auto"/>
        <w:ind w:firstLine="200"/>
        <w:rPr>
          <w:rFonts w:asciiTheme="minorEastAsia" w:eastAsiaTheme="minorEastAsia" w:hAnsiTheme="minorEastAsia" w:cstheme="minorEastAsia"/>
          <w:sz w:val="28"/>
          <w:szCs w:val="28"/>
        </w:rPr>
      </w:pPr>
      <w:r w:rsidRPr="00D8001A">
        <w:rPr>
          <w:rFonts w:asciiTheme="minorEastAsia" w:eastAsiaTheme="minorEastAsia" w:hAnsiTheme="minorEastAsia" w:cstheme="minorEastAsia" w:hint="eastAsia"/>
          <w:sz w:val="28"/>
          <w:szCs w:val="28"/>
        </w:rPr>
        <w:t>分析评述：本周国内铋锭市场价格平稳，供应商坚挺报价。虽然市场交易清淡，但供应商们挺价意愿较强。鉴于市场需求疲软，预计未来一周国内铋锭市场价格将会保持坚挺。</w:t>
      </w:r>
    </w:p>
    <w:p w:rsidR="00114DE3" w:rsidRDefault="00963A3B">
      <w:pPr>
        <w:pStyle w:val="3"/>
        <w:spacing w:line="400" w:lineRule="exact"/>
        <w:rPr>
          <w:kern w:val="0"/>
        </w:rPr>
      </w:pPr>
      <w:bookmarkStart w:id="107" w:name="_Toc75524506"/>
      <w:r>
        <w:rPr>
          <w:rFonts w:hint="eastAsia"/>
          <w:kern w:val="0"/>
        </w:rPr>
        <w:t>3</w:t>
      </w:r>
      <w:r>
        <w:rPr>
          <w:rFonts w:hint="eastAsia"/>
          <w:kern w:val="0"/>
        </w:rPr>
        <w:t>、铟评论：铟锭市场价格</w:t>
      </w:r>
      <w:r>
        <w:rPr>
          <w:kern w:val="0"/>
        </w:rPr>
        <w:t>保持平稳</w:t>
      </w:r>
      <w:bookmarkEnd w:id="107"/>
    </w:p>
    <w:p w:rsidR="00114DE3" w:rsidRDefault="00114DE3">
      <w:pPr>
        <w:pStyle w:val="ab"/>
        <w:wordWrap w:val="0"/>
        <w:spacing w:line="288" w:lineRule="auto"/>
        <w:ind w:firstLineChars="200" w:firstLine="560"/>
        <w:rPr>
          <w:rFonts w:asciiTheme="minorEastAsia" w:eastAsiaTheme="minorEastAsia" w:hAnsiTheme="minorEastAsia" w:cstheme="minorEastAsia"/>
          <w:sz w:val="28"/>
          <w:szCs w:val="28"/>
        </w:rPr>
      </w:pPr>
    </w:p>
    <w:p w:rsidR="00114DE3" w:rsidRDefault="00963A3B">
      <w:pPr>
        <w:pStyle w:val="ab"/>
        <w:wordWrap w:val="0"/>
        <w:spacing w:line="360"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中商网讯：今日国内铟锭主流价格为1130-1160元/公斤，均价较上一交易日保持平稳。目前国内铟锭市场交投氛围清淡，消费商保持对后市观望的态度。鉴于目前多数供应商保持价格坚挺，预计未来一周国内铟锭市场价格将会保持稳定。</w:t>
      </w:r>
    </w:p>
    <w:p w:rsidR="00114DE3" w:rsidRDefault="00963A3B">
      <w:pPr>
        <w:widowControl/>
        <w:wordWrap w:val="0"/>
        <w:spacing w:after="86" w:line="360" w:lineRule="auto"/>
        <w:ind w:firstLineChars="200" w:firstLine="560"/>
        <w:jc w:val="left"/>
        <w:rPr>
          <w:rFonts w:asciiTheme="minorEastAsia" w:eastAsiaTheme="minorEastAsia" w:hAnsiTheme="minorEastAsia" w:cstheme="minorEastAsia"/>
          <w:kern w:val="0"/>
          <w:sz w:val="28"/>
          <w:szCs w:val="28"/>
        </w:rPr>
      </w:pPr>
      <w:r>
        <w:rPr>
          <w:rFonts w:asciiTheme="minorEastAsia" w:eastAsiaTheme="minorEastAsia" w:hAnsiTheme="minorEastAsia" w:cstheme="minorEastAsia"/>
          <w:kern w:val="0"/>
          <w:sz w:val="28"/>
          <w:szCs w:val="28"/>
        </w:rPr>
        <w:t>消费商以按需采购为主，观望较明显实际成交不多。终端市场需求持稳，消费商以按需采购为主。鉴于多数供应商坚挺报价，预计未来一周国内铟锭市场价格将会保持平稳。</w:t>
      </w:r>
    </w:p>
    <w:p w:rsidR="00114DE3" w:rsidRDefault="00963A3B">
      <w:pPr>
        <w:pStyle w:val="ab"/>
        <w:wordWrap w:val="0"/>
        <w:spacing w:line="288" w:lineRule="auto"/>
        <w:ind w:firstLineChars="200" w:firstLine="643"/>
        <w:rPr>
          <w:rFonts w:ascii="Calibri" w:hAnsi="Calibri" w:cs="Calibri"/>
          <w:b/>
          <w:bCs/>
          <w:sz w:val="32"/>
          <w:szCs w:val="32"/>
        </w:rPr>
      </w:pPr>
      <w:r>
        <w:rPr>
          <w:rFonts w:ascii="Calibri" w:hAnsi="Calibri" w:cs="Calibri" w:hint="eastAsia"/>
          <w:b/>
          <w:bCs/>
          <w:sz w:val="32"/>
          <w:szCs w:val="32"/>
        </w:rPr>
        <w:t>4</w:t>
      </w:r>
      <w:r>
        <w:rPr>
          <w:rFonts w:ascii="Calibri" w:hAnsi="Calibri" w:cs="Calibri" w:hint="eastAsia"/>
          <w:b/>
          <w:bCs/>
          <w:sz w:val="32"/>
          <w:szCs w:val="32"/>
        </w:rPr>
        <w:t>、碲评论：国内碲锭市场保持稳定</w:t>
      </w:r>
    </w:p>
    <w:p w:rsidR="00114DE3" w:rsidRDefault="00963A3B">
      <w:pPr>
        <w:pStyle w:val="ab"/>
        <w:wordWrap w:val="0"/>
        <w:spacing w:line="288"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中商网讯：今日国内金属碲的主流报价为580-590元/公斤，均价较上一交易日保持稳定。目前国内金属碲市场需求清淡，市场交投量有限。终端市场观望情绪较浓，消费商保持按需采购为主。预计未来一周国内金属碲市场价格将会继续保持坚挺。</w:t>
      </w:r>
    </w:p>
    <w:p w:rsidR="00114DE3" w:rsidRDefault="00963A3B">
      <w:pPr>
        <w:pStyle w:val="ab"/>
        <w:wordWrap w:val="0"/>
        <w:spacing w:line="288" w:lineRule="auto"/>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有消费商表示市场交投量有限。终端市场观望情绪较浓，消费商多保持按需采购，观望后市的情绪较浓。鉴于多数国内金属碲市场生产商坚挺报价，预计未来一周国内金属碲市场成交价格将会保持平稳。</w:t>
      </w:r>
    </w:p>
    <w:p w:rsidR="00114DE3" w:rsidRDefault="00963A3B">
      <w:pPr>
        <w:pStyle w:val="1"/>
        <w:spacing w:line="400" w:lineRule="exact"/>
        <w:rPr>
          <w:rFonts w:cs="黑体"/>
        </w:rPr>
      </w:pPr>
      <w:bookmarkStart w:id="108" w:name="_Toc75524507"/>
      <w:r>
        <w:rPr>
          <w:rFonts w:cs="黑体" w:hint="eastAsia"/>
        </w:rPr>
        <w:t>二、价格行情</w:t>
      </w:r>
      <w:bookmarkEnd w:id="108"/>
    </w:p>
    <w:p w:rsidR="00114DE3" w:rsidRDefault="00963A3B">
      <w:pPr>
        <w:pStyle w:val="3"/>
        <w:spacing w:line="400" w:lineRule="exact"/>
        <w:rPr>
          <w:kern w:val="0"/>
        </w:rPr>
      </w:pPr>
      <w:bookmarkStart w:id="109" w:name="_Toc75524508"/>
      <w:r>
        <w:rPr>
          <w:kern w:val="0"/>
        </w:rPr>
        <w:t>1</w:t>
      </w:r>
      <w:r>
        <w:rPr>
          <w:rFonts w:hint="eastAsia"/>
          <w:kern w:val="0"/>
        </w:rPr>
        <w:t>、国际价格</w:t>
      </w:r>
      <w:bookmarkEnd w:id="109"/>
    </w:p>
    <w:tbl>
      <w:tblPr>
        <w:tblpPr w:leftFromText="180" w:rightFromText="180" w:vertAnchor="text" w:horzAnchor="page" w:tblpX="1218" w:tblpY="486"/>
        <w:tblOverlap w:val="never"/>
        <w:tblW w:w="9806" w:type="dxa"/>
        <w:tblLayout w:type="fixed"/>
        <w:tblLook w:val="04A0"/>
      </w:tblPr>
      <w:tblGrid>
        <w:gridCol w:w="1297"/>
        <w:gridCol w:w="708"/>
        <w:gridCol w:w="658"/>
        <w:gridCol w:w="657"/>
        <w:gridCol w:w="657"/>
        <w:gridCol w:w="616"/>
        <w:gridCol w:w="564"/>
        <w:gridCol w:w="602"/>
        <w:gridCol w:w="555"/>
        <w:gridCol w:w="594"/>
        <w:gridCol w:w="609"/>
        <w:gridCol w:w="487"/>
        <w:gridCol w:w="488"/>
        <w:gridCol w:w="609"/>
        <w:gridCol w:w="705"/>
      </w:tblGrid>
      <w:tr w:rsidR="00114DE3">
        <w:trPr>
          <w:trHeight w:val="349"/>
        </w:trPr>
        <w:tc>
          <w:tcPr>
            <w:tcW w:w="9806" w:type="dxa"/>
            <w:gridSpan w:val="15"/>
            <w:tcBorders>
              <w:top w:val="single" w:sz="8" w:space="0" w:color="auto"/>
              <w:left w:val="single" w:sz="8" w:space="0" w:color="auto"/>
              <w:bottom w:val="single" w:sz="8" w:space="0" w:color="auto"/>
              <w:right w:val="single" w:sz="8" w:space="0" w:color="000000"/>
            </w:tcBorders>
            <w:shd w:val="clear" w:color="auto" w:fill="auto"/>
            <w:noWrap/>
            <w:vAlign w:val="center"/>
          </w:tcPr>
          <w:p w:rsidR="00114DE3" w:rsidRDefault="00963A3B">
            <w:pPr>
              <w:widowControl/>
              <w:jc w:val="center"/>
              <w:rPr>
                <w:rFonts w:ascii="仿宋_GB2312" w:eastAsia="仿宋_GB2312" w:hAnsi="宋体" w:cs="宋体"/>
                <w:b/>
                <w:bCs/>
                <w:color w:val="000000"/>
                <w:kern w:val="0"/>
              </w:rPr>
            </w:pPr>
            <w:r>
              <w:rPr>
                <w:rFonts w:ascii="仿宋_GB2312" w:eastAsia="仿宋_GB2312" w:hAnsi="宋体" w:cs="宋体" w:hint="eastAsia"/>
                <w:b/>
                <w:bCs/>
                <w:color w:val="000000"/>
                <w:kern w:val="0"/>
              </w:rPr>
              <w:t>国际小金属价格</w:t>
            </w:r>
          </w:p>
        </w:tc>
      </w:tr>
      <w:tr w:rsidR="00114DE3">
        <w:trPr>
          <w:trHeight w:val="349"/>
        </w:trPr>
        <w:tc>
          <w:tcPr>
            <w:tcW w:w="1297" w:type="dxa"/>
            <w:vMerge w:val="restart"/>
            <w:tcBorders>
              <w:top w:val="nil"/>
              <w:left w:val="single" w:sz="8" w:space="0" w:color="auto"/>
              <w:bottom w:val="single" w:sz="8" w:space="0" w:color="000000"/>
              <w:right w:val="single" w:sz="8" w:space="0" w:color="auto"/>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日期</w:t>
            </w:r>
          </w:p>
        </w:tc>
        <w:tc>
          <w:tcPr>
            <w:tcW w:w="1366"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硒（美元）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铋（美元）</w:t>
            </w:r>
          </w:p>
        </w:tc>
        <w:tc>
          <w:tcPr>
            <w:tcW w:w="1180" w:type="dxa"/>
            <w:gridSpan w:val="2"/>
            <w:tcBorders>
              <w:top w:val="single" w:sz="8" w:space="0" w:color="auto"/>
              <w:left w:val="nil"/>
              <w:bottom w:val="nil"/>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157" w:type="dxa"/>
            <w:gridSpan w:val="2"/>
            <w:tcBorders>
              <w:top w:val="single" w:sz="8" w:space="0" w:color="auto"/>
              <w:left w:val="nil"/>
              <w:bottom w:val="nil"/>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镉</w:t>
            </w:r>
          </w:p>
        </w:tc>
        <w:tc>
          <w:tcPr>
            <w:tcW w:w="1203"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铟（美元）</w:t>
            </w:r>
          </w:p>
        </w:tc>
        <w:tc>
          <w:tcPr>
            <w:tcW w:w="975"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碲锭（美</w:t>
            </w:r>
            <w:r>
              <w:rPr>
                <w:rFonts w:ascii="仿宋_GB2312" w:eastAsia="仿宋_GB2312" w:hAnsi="宋体" w:cs="宋体" w:hint="eastAsia"/>
                <w:color w:val="000000"/>
                <w:kern w:val="0"/>
              </w:rPr>
              <w:lastRenderedPageBreak/>
              <w:t>元）</w:t>
            </w:r>
          </w:p>
        </w:tc>
        <w:tc>
          <w:tcPr>
            <w:tcW w:w="131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lastRenderedPageBreak/>
              <w:t>二氧化锗</w:t>
            </w:r>
            <w:r>
              <w:rPr>
                <w:rFonts w:ascii="仿宋_GB2312" w:eastAsia="仿宋_GB2312" w:hAnsi="宋体" w:cs="宋体" w:hint="eastAsia"/>
                <w:color w:val="000000"/>
                <w:kern w:val="0"/>
              </w:rPr>
              <w:lastRenderedPageBreak/>
              <w:t>（美元）</w:t>
            </w:r>
          </w:p>
        </w:tc>
      </w:tr>
      <w:tr w:rsidR="00114DE3">
        <w:trPr>
          <w:trHeight w:val="678"/>
        </w:trPr>
        <w:tc>
          <w:tcPr>
            <w:tcW w:w="1297" w:type="dxa"/>
            <w:vMerge/>
            <w:tcBorders>
              <w:top w:val="nil"/>
              <w:left w:val="single" w:sz="8" w:space="0" w:color="auto"/>
              <w:bottom w:val="single" w:sz="8" w:space="0" w:color="000000"/>
              <w:right w:val="single" w:sz="8" w:space="0" w:color="auto"/>
            </w:tcBorders>
            <w:vAlign w:val="center"/>
          </w:tcPr>
          <w:p w:rsidR="00114DE3" w:rsidRDefault="00114DE3">
            <w:pPr>
              <w:widowControl/>
              <w:jc w:val="left"/>
              <w:rPr>
                <w:rFonts w:ascii="仿宋_GB2312" w:eastAsia="仿宋_GB2312" w:hAnsi="宋体" w:cs="宋体"/>
                <w:color w:val="000000"/>
                <w:kern w:val="0"/>
              </w:rPr>
            </w:pPr>
          </w:p>
        </w:tc>
        <w:tc>
          <w:tcPr>
            <w:tcW w:w="1366"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c>
          <w:tcPr>
            <w:tcW w:w="1180" w:type="dxa"/>
            <w:gridSpan w:val="2"/>
            <w:tcBorders>
              <w:top w:val="nil"/>
              <w:left w:val="nil"/>
              <w:bottom w:val="single" w:sz="8" w:space="0" w:color="auto"/>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（99.95美分）</w:t>
            </w:r>
          </w:p>
        </w:tc>
        <w:tc>
          <w:tcPr>
            <w:tcW w:w="1157" w:type="dxa"/>
            <w:gridSpan w:val="2"/>
            <w:tcBorders>
              <w:top w:val="nil"/>
              <w:left w:val="nil"/>
              <w:bottom w:val="single" w:sz="8" w:space="0" w:color="auto"/>
              <w:right w:val="single" w:sz="8" w:space="0" w:color="000000"/>
            </w:tcBorders>
            <w:shd w:val="clear" w:color="auto" w:fill="auto"/>
            <w:vAlign w:val="center"/>
          </w:tcPr>
          <w:p w:rsidR="00114DE3" w:rsidRDefault="00963A3B">
            <w:pPr>
              <w:widowControl/>
              <w:jc w:val="center"/>
              <w:rPr>
                <w:rFonts w:ascii="仿宋_GB2312" w:eastAsia="仿宋_GB2312" w:hAnsi="宋体" w:cs="宋体"/>
                <w:color w:val="000000"/>
                <w:kern w:val="0"/>
              </w:rPr>
            </w:pPr>
            <w:r>
              <w:rPr>
                <w:rFonts w:ascii="仿宋_GB2312" w:eastAsia="仿宋_GB2312" w:hAnsi="宋体" w:cs="宋体" w:hint="eastAsia"/>
                <w:color w:val="000000"/>
                <w:kern w:val="0"/>
              </w:rPr>
              <w:t>（99.99美分）</w:t>
            </w:r>
          </w:p>
        </w:tc>
        <w:tc>
          <w:tcPr>
            <w:tcW w:w="1203"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c>
          <w:tcPr>
            <w:tcW w:w="975"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c>
          <w:tcPr>
            <w:tcW w:w="1314" w:type="dxa"/>
            <w:gridSpan w:val="2"/>
            <w:vMerge/>
            <w:tcBorders>
              <w:top w:val="single" w:sz="8" w:space="0" w:color="auto"/>
              <w:left w:val="single" w:sz="8" w:space="0" w:color="auto"/>
              <w:bottom w:val="single" w:sz="8" w:space="0" w:color="000000"/>
              <w:right w:val="single" w:sz="8" w:space="0" w:color="000000"/>
            </w:tcBorders>
            <w:vAlign w:val="center"/>
          </w:tcPr>
          <w:p w:rsidR="00114DE3" w:rsidRDefault="00114DE3">
            <w:pPr>
              <w:widowControl/>
              <w:jc w:val="left"/>
              <w:rPr>
                <w:rFonts w:ascii="仿宋_GB2312" w:eastAsia="仿宋_GB2312" w:hAnsi="宋体" w:cs="宋体"/>
                <w:color w:val="000000"/>
                <w:kern w:val="0"/>
              </w:rPr>
            </w:pPr>
          </w:p>
        </w:tc>
      </w:tr>
      <w:tr w:rsidR="00114DE3">
        <w:trPr>
          <w:trHeight w:val="699"/>
        </w:trPr>
        <w:tc>
          <w:tcPr>
            <w:tcW w:w="1297" w:type="dxa"/>
            <w:tcBorders>
              <w:top w:val="nil"/>
              <w:left w:val="single" w:sz="8" w:space="0" w:color="auto"/>
              <w:bottom w:val="single" w:sz="8" w:space="0" w:color="auto"/>
              <w:right w:val="single" w:sz="8" w:space="0" w:color="auto"/>
            </w:tcBorders>
            <w:shd w:val="clear" w:color="auto" w:fill="auto"/>
            <w:vAlign w:val="center"/>
          </w:tcPr>
          <w:p w:rsidR="00114DE3" w:rsidRDefault="00963A3B">
            <w:pPr>
              <w:widowControl/>
              <w:jc w:val="center"/>
              <w:rPr>
                <w:rFonts w:ascii="仿宋_GB2312" w:eastAsia="仿宋_GB2312" w:hAnsi="宋体" w:cs="宋体"/>
                <w:kern w:val="0"/>
              </w:rPr>
            </w:pPr>
            <w:r>
              <w:rPr>
                <w:rFonts w:ascii="仿宋_GB2312" w:eastAsia="仿宋_GB2312" w:cs="仿宋_GB2312" w:hint="eastAsia"/>
              </w:rPr>
              <w:lastRenderedPageBreak/>
              <w:t>6月</w:t>
            </w:r>
            <w:r w:rsidR="00F33DD9">
              <w:rPr>
                <w:rFonts w:ascii="仿宋_GB2312" w:eastAsia="仿宋_GB2312" w:cs="仿宋_GB2312" w:hint="eastAsia"/>
              </w:rPr>
              <w:t>23</w:t>
            </w:r>
            <w:r>
              <w:rPr>
                <w:rFonts w:ascii="仿宋_GB2312" w:eastAsia="仿宋_GB2312" w:cs="仿宋_GB2312" w:hint="eastAsia"/>
              </w:rPr>
              <w:t>日</w:t>
            </w:r>
          </w:p>
        </w:tc>
        <w:tc>
          <w:tcPr>
            <w:tcW w:w="708" w:type="dxa"/>
            <w:tcBorders>
              <w:top w:val="nil"/>
              <w:left w:val="nil"/>
              <w:bottom w:val="single" w:sz="8" w:space="0" w:color="auto"/>
              <w:right w:val="single" w:sz="8" w:space="0" w:color="auto"/>
            </w:tcBorders>
            <w:shd w:val="clear" w:color="auto" w:fill="auto"/>
            <w:vAlign w:val="center"/>
          </w:tcPr>
          <w:p w:rsidR="00114DE3" w:rsidRDefault="00963A3B">
            <w:pPr>
              <w:widowControl/>
              <w:jc w:val="center"/>
              <w:textAlignment w:val="center"/>
              <w:rPr>
                <w:rFonts w:ascii="仿宋_GB2312" w:eastAsia="仿宋_GB2312" w:cs="仿宋_GB2312"/>
              </w:rPr>
            </w:pPr>
            <w:r>
              <w:rPr>
                <w:rFonts w:ascii="仿宋_GB2312" w:eastAsia="仿宋_GB2312" w:cs="仿宋_GB2312" w:hint="eastAsia"/>
              </w:rPr>
              <w:t>9</w:t>
            </w:r>
            <w:r w:rsidR="00F33DD9">
              <w:rPr>
                <w:rFonts w:ascii="仿宋_GB2312" w:eastAsia="仿宋_GB2312" w:cs="仿宋_GB2312" w:hint="eastAsia"/>
              </w:rPr>
              <w:t>.1</w:t>
            </w:r>
          </w:p>
        </w:tc>
        <w:tc>
          <w:tcPr>
            <w:tcW w:w="658"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10</w:t>
            </w:r>
            <w:r w:rsidR="00F33DD9">
              <w:rPr>
                <w:rFonts w:ascii="仿宋_GB2312" w:eastAsia="仿宋_GB2312" w:cs="仿宋_GB2312" w:hint="eastAsia"/>
              </w:rPr>
              <w:t>.3</w:t>
            </w:r>
          </w:p>
        </w:tc>
        <w:tc>
          <w:tcPr>
            <w:tcW w:w="657"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3.75</w:t>
            </w:r>
          </w:p>
        </w:tc>
        <w:tc>
          <w:tcPr>
            <w:tcW w:w="657"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4</w:t>
            </w:r>
          </w:p>
        </w:tc>
        <w:tc>
          <w:tcPr>
            <w:tcW w:w="616" w:type="dxa"/>
            <w:tcBorders>
              <w:top w:val="nil"/>
              <w:left w:val="nil"/>
              <w:bottom w:val="single" w:sz="8" w:space="0" w:color="auto"/>
              <w:right w:val="single" w:sz="8" w:space="0" w:color="auto"/>
            </w:tcBorders>
            <w:shd w:val="clear" w:color="auto" w:fill="auto"/>
            <w:vAlign w:val="center"/>
          </w:tcPr>
          <w:p w:rsidR="00114DE3" w:rsidRDefault="00F33DD9">
            <w:pPr>
              <w:jc w:val="center"/>
              <w:rPr>
                <w:rFonts w:ascii="仿宋_GB2312" w:eastAsia="仿宋_GB2312" w:cs="仿宋_GB2312"/>
              </w:rPr>
            </w:pPr>
            <w:r>
              <w:rPr>
                <w:rFonts w:ascii="仿宋_GB2312" w:eastAsia="仿宋_GB2312" w:cs="仿宋_GB2312" w:hint="eastAsia"/>
              </w:rPr>
              <w:t>100</w:t>
            </w:r>
          </w:p>
        </w:tc>
        <w:tc>
          <w:tcPr>
            <w:tcW w:w="564"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1</w:t>
            </w:r>
            <w:r w:rsidR="00F33DD9">
              <w:rPr>
                <w:rFonts w:ascii="仿宋_GB2312" w:eastAsia="仿宋_GB2312" w:cs="仿宋_GB2312" w:hint="eastAsia"/>
              </w:rPr>
              <w:t>15</w:t>
            </w:r>
          </w:p>
        </w:tc>
        <w:tc>
          <w:tcPr>
            <w:tcW w:w="602" w:type="dxa"/>
            <w:tcBorders>
              <w:top w:val="nil"/>
              <w:left w:val="nil"/>
              <w:bottom w:val="single" w:sz="8" w:space="0" w:color="auto"/>
              <w:right w:val="single" w:sz="8" w:space="0" w:color="auto"/>
            </w:tcBorders>
            <w:shd w:val="clear" w:color="auto" w:fill="auto"/>
            <w:vAlign w:val="center"/>
          </w:tcPr>
          <w:p w:rsidR="00114DE3" w:rsidRDefault="00F33DD9">
            <w:pPr>
              <w:jc w:val="center"/>
              <w:rPr>
                <w:rFonts w:ascii="仿宋_GB2312" w:eastAsia="仿宋_GB2312" w:cs="仿宋_GB2312"/>
              </w:rPr>
            </w:pPr>
            <w:r>
              <w:rPr>
                <w:rFonts w:ascii="仿宋_GB2312" w:eastAsia="仿宋_GB2312" w:cs="仿宋_GB2312" w:hint="eastAsia"/>
              </w:rPr>
              <w:t>1</w:t>
            </w:r>
            <w:r w:rsidR="00963A3B">
              <w:rPr>
                <w:rFonts w:ascii="仿宋_GB2312" w:eastAsia="仿宋_GB2312" w:cs="仿宋_GB2312" w:hint="eastAsia"/>
              </w:rPr>
              <w:t>0</w:t>
            </w:r>
            <w:r>
              <w:rPr>
                <w:rFonts w:ascii="仿宋_GB2312" w:eastAsia="仿宋_GB2312" w:cs="仿宋_GB2312" w:hint="eastAsia"/>
              </w:rPr>
              <w:t>5</w:t>
            </w:r>
          </w:p>
        </w:tc>
        <w:tc>
          <w:tcPr>
            <w:tcW w:w="555" w:type="dxa"/>
            <w:tcBorders>
              <w:top w:val="nil"/>
              <w:left w:val="nil"/>
              <w:bottom w:val="single" w:sz="8" w:space="0" w:color="auto"/>
              <w:right w:val="single" w:sz="8" w:space="0" w:color="auto"/>
            </w:tcBorders>
            <w:shd w:val="clear" w:color="auto" w:fill="auto"/>
            <w:vAlign w:val="center"/>
          </w:tcPr>
          <w:p w:rsidR="00114DE3" w:rsidRDefault="00F33DD9">
            <w:pPr>
              <w:jc w:val="center"/>
              <w:rPr>
                <w:rFonts w:ascii="仿宋_GB2312" w:eastAsia="仿宋_GB2312" w:cs="仿宋_GB2312"/>
              </w:rPr>
            </w:pPr>
            <w:r>
              <w:rPr>
                <w:rFonts w:ascii="仿宋_GB2312" w:eastAsia="仿宋_GB2312" w:cs="仿宋_GB2312" w:hint="eastAsia"/>
              </w:rPr>
              <w:t>12</w:t>
            </w:r>
            <w:r w:rsidR="00963A3B">
              <w:rPr>
                <w:rFonts w:ascii="仿宋_GB2312" w:eastAsia="仿宋_GB2312" w:cs="仿宋_GB2312" w:hint="eastAsia"/>
              </w:rPr>
              <w:t>0</w:t>
            </w:r>
          </w:p>
        </w:tc>
        <w:tc>
          <w:tcPr>
            <w:tcW w:w="594"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195</w:t>
            </w:r>
          </w:p>
        </w:tc>
        <w:tc>
          <w:tcPr>
            <w:tcW w:w="609"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210</w:t>
            </w:r>
          </w:p>
        </w:tc>
        <w:tc>
          <w:tcPr>
            <w:tcW w:w="487"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75</w:t>
            </w:r>
          </w:p>
        </w:tc>
        <w:tc>
          <w:tcPr>
            <w:tcW w:w="488"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85</w:t>
            </w:r>
          </w:p>
        </w:tc>
        <w:tc>
          <w:tcPr>
            <w:tcW w:w="609"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720</w:t>
            </w:r>
          </w:p>
        </w:tc>
        <w:tc>
          <w:tcPr>
            <w:tcW w:w="705" w:type="dxa"/>
            <w:tcBorders>
              <w:top w:val="nil"/>
              <w:left w:val="nil"/>
              <w:bottom w:val="single" w:sz="8" w:space="0" w:color="auto"/>
              <w:right w:val="single" w:sz="8" w:space="0" w:color="auto"/>
            </w:tcBorders>
            <w:shd w:val="clear" w:color="auto" w:fill="auto"/>
            <w:vAlign w:val="center"/>
          </w:tcPr>
          <w:p w:rsidR="00114DE3" w:rsidRDefault="00963A3B">
            <w:pPr>
              <w:jc w:val="center"/>
              <w:rPr>
                <w:rFonts w:ascii="仿宋_GB2312" w:eastAsia="仿宋_GB2312" w:cs="仿宋_GB2312"/>
              </w:rPr>
            </w:pPr>
            <w:r>
              <w:rPr>
                <w:rFonts w:ascii="仿宋_GB2312" w:eastAsia="仿宋_GB2312" w:cs="仿宋_GB2312" w:hint="eastAsia"/>
              </w:rPr>
              <w:t>825</w:t>
            </w:r>
          </w:p>
        </w:tc>
      </w:tr>
    </w:tbl>
    <w:p w:rsidR="00114DE3" w:rsidRDefault="00114DE3"/>
    <w:p w:rsidR="00114DE3" w:rsidRDefault="00114DE3"/>
    <w:p w:rsidR="00114DE3" w:rsidRDefault="00963A3B">
      <w:pPr>
        <w:pStyle w:val="3"/>
        <w:spacing w:line="400" w:lineRule="exact"/>
        <w:rPr>
          <w:rFonts w:cs="宋体"/>
          <w:kern w:val="0"/>
        </w:rPr>
      </w:pPr>
      <w:bookmarkStart w:id="110" w:name="_Toc75524509"/>
      <w:r>
        <w:rPr>
          <w:kern w:val="0"/>
        </w:rPr>
        <w:t>2</w:t>
      </w:r>
      <w:r>
        <w:rPr>
          <w:rFonts w:cs="宋体" w:hint="eastAsia"/>
          <w:kern w:val="0"/>
        </w:rPr>
        <w:t>、欧洲鹿特丹小金属价格</w:t>
      </w:r>
      <w:bookmarkEnd w:id="110"/>
    </w:p>
    <w:tbl>
      <w:tblPr>
        <w:tblpPr w:leftFromText="180" w:rightFromText="180" w:vertAnchor="text" w:horzAnchor="page" w:tblpX="1342" w:tblpY="291"/>
        <w:tblOverlap w:val="never"/>
        <w:tblW w:w="9577" w:type="dxa"/>
        <w:tblLayout w:type="fixed"/>
        <w:tblLook w:val="04A0"/>
      </w:tblPr>
      <w:tblGrid>
        <w:gridCol w:w="1146"/>
        <w:gridCol w:w="978"/>
        <w:gridCol w:w="955"/>
        <w:gridCol w:w="1109"/>
        <w:gridCol w:w="1110"/>
        <w:gridCol w:w="1020"/>
        <w:gridCol w:w="1005"/>
        <w:gridCol w:w="1229"/>
        <w:gridCol w:w="1025"/>
      </w:tblGrid>
      <w:tr w:rsidR="00114DE3">
        <w:trPr>
          <w:trHeight w:val="427"/>
        </w:trPr>
        <w:tc>
          <w:tcPr>
            <w:tcW w:w="9577" w:type="dxa"/>
            <w:gridSpan w:val="9"/>
            <w:tcBorders>
              <w:top w:val="single" w:sz="8" w:space="0" w:color="auto"/>
              <w:left w:val="single" w:sz="8" w:space="0" w:color="auto"/>
              <w:bottom w:val="single" w:sz="4" w:space="0" w:color="auto"/>
              <w:right w:val="single" w:sz="8" w:space="0" w:color="000000"/>
            </w:tcBorders>
            <w:vAlign w:val="center"/>
          </w:tcPr>
          <w:p w:rsidR="00114DE3" w:rsidRDefault="00963A3B">
            <w:pPr>
              <w:spacing w:line="400" w:lineRule="exact"/>
              <w:jc w:val="center"/>
              <w:rPr>
                <w:rFonts w:ascii="仿宋_GB2312" w:eastAsia="仿宋_GB2312" w:cs="Times New Roman"/>
                <w:b/>
                <w:bCs/>
              </w:rPr>
            </w:pPr>
            <w:r>
              <w:rPr>
                <w:rFonts w:ascii="仿宋_GB2312" w:eastAsia="仿宋_GB2312" w:cs="仿宋_GB2312" w:hint="eastAsia"/>
                <w:b/>
                <w:bCs/>
              </w:rPr>
              <w:t>欧洲鹿特丹小金属价格一周汇总</w:t>
            </w:r>
          </w:p>
        </w:tc>
      </w:tr>
      <w:tr w:rsidR="00114DE3">
        <w:trPr>
          <w:trHeight w:val="1337"/>
        </w:trPr>
        <w:tc>
          <w:tcPr>
            <w:tcW w:w="1146" w:type="dxa"/>
            <w:tcBorders>
              <w:top w:val="nil"/>
              <w:left w:val="single" w:sz="8"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日期</w:t>
            </w:r>
          </w:p>
        </w:tc>
        <w:tc>
          <w:tcPr>
            <w:tcW w:w="978"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硒（美元</w:t>
            </w:r>
            <w:r>
              <w:rPr>
                <w:rFonts w:ascii="仿宋_GB2312" w:eastAsia="仿宋_GB2312" w:cs="仿宋_GB2312"/>
              </w:rPr>
              <w:t>/</w:t>
            </w:r>
            <w:r>
              <w:rPr>
                <w:rFonts w:ascii="仿宋_GB2312" w:eastAsia="仿宋_GB2312" w:cs="仿宋_GB2312" w:hint="eastAsia"/>
              </w:rPr>
              <w:t>磅）</w:t>
            </w:r>
          </w:p>
        </w:tc>
        <w:tc>
          <w:tcPr>
            <w:tcW w:w="955"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铋（美元</w:t>
            </w:r>
            <w:r>
              <w:rPr>
                <w:rFonts w:ascii="仿宋_GB2312" w:eastAsia="仿宋_GB2312" w:cs="仿宋_GB2312"/>
              </w:rPr>
              <w:t>/</w:t>
            </w:r>
            <w:r>
              <w:rPr>
                <w:rFonts w:ascii="仿宋_GB2312" w:eastAsia="仿宋_GB2312" w:cs="仿宋_GB2312" w:hint="eastAsia"/>
              </w:rPr>
              <w:t>磅）</w:t>
            </w:r>
          </w:p>
        </w:tc>
        <w:tc>
          <w:tcPr>
            <w:tcW w:w="1109"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99.95</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110"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镉（</w:t>
            </w:r>
            <w:r>
              <w:rPr>
                <w:rFonts w:ascii="仿宋_GB2312" w:eastAsia="仿宋_GB2312" w:cs="仿宋_GB2312"/>
              </w:rPr>
              <w:t>99.99</w:t>
            </w:r>
            <w:r>
              <w:rPr>
                <w:rFonts w:ascii="仿宋_GB2312" w:eastAsia="仿宋_GB2312" w:cs="仿宋_GB2312" w:hint="eastAsia"/>
              </w:rPr>
              <w:t>美元</w:t>
            </w:r>
            <w:r>
              <w:rPr>
                <w:rFonts w:ascii="仿宋_GB2312" w:eastAsia="仿宋_GB2312" w:cs="仿宋_GB2312"/>
              </w:rPr>
              <w:t>/</w:t>
            </w:r>
            <w:r>
              <w:rPr>
                <w:rFonts w:ascii="仿宋_GB2312" w:eastAsia="仿宋_GB2312" w:cs="仿宋_GB2312" w:hint="eastAsia"/>
              </w:rPr>
              <w:t>磅）</w:t>
            </w:r>
          </w:p>
        </w:tc>
        <w:tc>
          <w:tcPr>
            <w:tcW w:w="1020"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铟（美元</w:t>
            </w:r>
            <w:r>
              <w:rPr>
                <w:rFonts w:ascii="仿宋_GB2312" w:eastAsia="仿宋_GB2312" w:cs="仿宋_GB2312"/>
              </w:rPr>
              <w:t>/</w:t>
            </w:r>
            <w:r>
              <w:rPr>
                <w:rFonts w:ascii="仿宋_GB2312" w:eastAsia="仿宋_GB2312" w:cs="仿宋_GB2312" w:hint="eastAsia"/>
              </w:rPr>
              <w:t>公斤）</w:t>
            </w:r>
          </w:p>
        </w:tc>
        <w:tc>
          <w:tcPr>
            <w:tcW w:w="1005"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锗（元</w:t>
            </w:r>
            <w:r>
              <w:rPr>
                <w:rFonts w:ascii="仿宋_GB2312" w:eastAsia="仿宋_GB2312" w:cs="仿宋_GB2312"/>
              </w:rPr>
              <w:t>/</w:t>
            </w:r>
            <w:r>
              <w:rPr>
                <w:rFonts w:ascii="仿宋_GB2312" w:eastAsia="仿宋_GB2312" w:cs="仿宋_GB2312" w:hint="eastAsia"/>
              </w:rPr>
              <w:t>公斤）</w:t>
            </w:r>
          </w:p>
        </w:tc>
        <w:tc>
          <w:tcPr>
            <w:tcW w:w="1229" w:type="dxa"/>
            <w:tcBorders>
              <w:top w:val="single" w:sz="4" w:space="0" w:color="auto"/>
              <w:left w:val="nil"/>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二氧化锗（美元</w:t>
            </w:r>
            <w:r>
              <w:rPr>
                <w:rFonts w:ascii="仿宋_GB2312" w:eastAsia="仿宋_GB2312" w:cs="仿宋_GB2312"/>
              </w:rPr>
              <w:t>/</w:t>
            </w:r>
            <w:r>
              <w:rPr>
                <w:rFonts w:ascii="仿宋_GB2312" w:eastAsia="仿宋_GB2312" w:cs="仿宋_GB2312" w:hint="eastAsia"/>
              </w:rPr>
              <w:t>公斤）</w:t>
            </w:r>
          </w:p>
        </w:tc>
        <w:tc>
          <w:tcPr>
            <w:tcW w:w="1025" w:type="dxa"/>
            <w:tcBorders>
              <w:top w:val="single" w:sz="4" w:space="0" w:color="auto"/>
              <w:left w:val="nil"/>
              <w:bottom w:val="single" w:sz="4" w:space="0" w:color="auto"/>
              <w:right w:val="single" w:sz="8" w:space="0" w:color="000000"/>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镓（美元</w:t>
            </w:r>
            <w:r>
              <w:rPr>
                <w:rFonts w:ascii="仿宋_GB2312" w:eastAsia="仿宋_GB2312" w:cs="仿宋_GB2312"/>
              </w:rPr>
              <w:t>/</w:t>
            </w:r>
            <w:r>
              <w:rPr>
                <w:rFonts w:ascii="仿宋_GB2312" w:eastAsia="仿宋_GB2312" w:cs="仿宋_GB2312" w:hint="eastAsia"/>
              </w:rPr>
              <w:t>公斤）</w:t>
            </w:r>
          </w:p>
        </w:tc>
      </w:tr>
      <w:tr w:rsidR="00114DE3">
        <w:trPr>
          <w:trHeight w:val="824"/>
        </w:trPr>
        <w:tc>
          <w:tcPr>
            <w:tcW w:w="1146" w:type="dxa"/>
            <w:tcBorders>
              <w:top w:val="nil"/>
              <w:left w:val="single" w:sz="8"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Times New Roman"/>
              </w:rPr>
            </w:pPr>
            <w:r>
              <w:rPr>
                <w:rFonts w:ascii="仿宋_GB2312" w:eastAsia="仿宋_GB2312" w:cs="仿宋_GB2312" w:hint="eastAsia"/>
              </w:rPr>
              <w:t>6月</w:t>
            </w:r>
            <w:r w:rsidR="00F33DD9">
              <w:rPr>
                <w:rFonts w:ascii="仿宋_GB2312" w:eastAsia="仿宋_GB2312" w:cs="仿宋_GB2312" w:hint="eastAsia"/>
              </w:rPr>
              <w:t>23</w:t>
            </w:r>
            <w:r>
              <w:rPr>
                <w:rFonts w:ascii="仿宋_GB2312" w:eastAsia="仿宋_GB2312" w:cs="仿宋_GB2312" w:hint="eastAsia"/>
              </w:rPr>
              <w:t>日</w:t>
            </w:r>
          </w:p>
        </w:tc>
        <w:tc>
          <w:tcPr>
            <w:tcW w:w="978"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9.07</w:t>
            </w:r>
          </w:p>
        </w:tc>
        <w:tc>
          <w:tcPr>
            <w:tcW w:w="955"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3.9</w:t>
            </w:r>
          </w:p>
        </w:tc>
        <w:tc>
          <w:tcPr>
            <w:tcW w:w="1109"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210.5</w:t>
            </w:r>
          </w:p>
        </w:tc>
        <w:tc>
          <w:tcPr>
            <w:tcW w:w="1005"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1200</w:t>
            </w:r>
          </w:p>
        </w:tc>
        <w:tc>
          <w:tcPr>
            <w:tcW w:w="1229"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335</w:t>
            </w:r>
          </w:p>
        </w:tc>
      </w:tr>
      <w:tr w:rsidR="00114DE3">
        <w:trPr>
          <w:trHeight w:val="834"/>
        </w:trPr>
        <w:tc>
          <w:tcPr>
            <w:tcW w:w="1146" w:type="dxa"/>
            <w:tcBorders>
              <w:top w:val="nil"/>
              <w:left w:val="single" w:sz="8" w:space="0" w:color="auto"/>
              <w:bottom w:val="single" w:sz="4" w:space="0" w:color="auto"/>
              <w:right w:val="single" w:sz="4" w:space="0" w:color="auto"/>
            </w:tcBorders>
            <w:vAlign w:val="center"/>
          </w:tcPr>
          <w:p w:rsidR="00114DE3" w:rsidRDefault="00963A3B">
            <w:pPr>
              <w:widowControl/>
              <w:jc w:val="center"/>
              <w:textAlignment w:val="center"/>
              <w:rPr>
                <w:rFonts w:ascii="仿宋_GB2312" w:eastAsia="仿宋_GB2312" w:hAnsi="宋体" w:cs="仿宋_GB2312"/>
                <w:color w:val="000000"/>
              </w:rPr>
            </w:pPr>
            <w:r>
              <w:rPr>
                <w:rFonts w:ascii="仿宋_GB2312" w:eastAsia="仿宋_GB2312" w:hAnsi="宋体" w:cs="仿宋_GB2312" w:hint="eastAsia"/>
                <w:color w:val="000000"/>
                <w:kern w:val="0"/>
              </w:rPr>
              <w:t>6</w:t>
            </w:r>
            <w:r>
              <w:rPr>
                <w:rFonts w:ascii="仿宋_GB2312" w:eastAsia="仿宋_GB2312" w:hAnsi="宋体" w:cs="仿宋_GB2312"/>
                <w:color w:val="000000"/>
                <w:kern w:val="0"/>
              </w:rPr>
              <w:t>月</w:t>
            </w:r>
            <w:r w:rsidR="00F33DD9">
              <w:rPr>
                <w:rFonts w:ascii="仿宋_GB2312" w:eastAsia="仿宋_GB2312" w:hAnsi="宋体" w:cs="仿宋_GB2312" w:hint="eastAsia"/>
                <w:color w:val="000000"/>
                <w:kern w:val="0"/>
              </w:rPr>
              <w:t>24</w:t>
            </w:r>
            <w:r>
              <w:rPr>
                <w:rFonts w:ascii="仿宋_GB2312" w:eastAsia="仿宋_GB2312" w:hAnsi="宋体" w:cs="仿宋_GB2312"/>
                <w:color w:val="000000"/>
                <w:kern w:val="0"/>
              </w:rPr>
              <w:t>日</w:t>
            </w:r>
          </w:p>
        </w:tc>
        <w:tc>
          <w:tcPr>
            <w:tcW w:w="978"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9.07</w:t>
            </w:r>
          </w:p>
        </w:tc>
        <w:tc>
          <w:tcPr>
            <w:tcW w:w="955"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3.9</w:t>
            </w:r>
          </w:p>
        </w:tc>
        <w:tc>
          <w:tcPr>
            <w:tcW w:w="1109"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1.29</w:t>
            </w:r>
          </w:p>
        </w:tc>
        <w:tc>
          <w:tcPr>
            <w:tcW w:w="1110"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1.32</w:t>
            </w:r>
          </w:p>
        </w:tc>
        <w:tc>
          <w:tcPr>
            <w:tcW w:w="1020"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210.5</w:t>
            </w:r>
          </w:p>
        </w:tc>
        <w:tc>
          <w:tcPr>
            <w:tcW w:w="1005"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1200</w:t>
            </w:r>
          </w:p>
        </w:tc>
        <w:tc>
          <w:tcPr>
            <w:tcW w:w="1229" w:type="dxa"/>
            <w:tcBorders>
              <w:top w:val="single" w:sz="4" w:space="0" w:color="auto"/>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850</w:t>
            </w:r>
          </w:p>
        </w:tc>
        <w:tc>
          <w:tcPr>
            <w:tcW w:w="1025" w:type="dxa"/>
            <w:tcBorders>
              <w:top w:val="single" w:sz="4" w:space="0" w:color="auto"/>
              <w:left w:val="nil"/>
              <w:bottom w:val="single" w:sz="4" w:space="0" w:color="auto"/>
              <w:right w:val="single" w:sz="8" w:space="0" w:color="000000"/>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335</w:t>
            </w:r>
          </w:p>
        </w:tc>
      </w:tr>
    </w:tbl>
    <w:p w:rsidR="00114DE3" w:rsidRDefault="00114DE3"/>
    <w:p w:rsidR="00114DE3" w:rsidRDefault="00114DE3">
      <w:pPr>
        <w:rPr>
          <w:rFonts w:cs="Times New Roman"/>
        </w:rPr>
      </w:pPr>
    </w:p>
    <w:p w:rsidR="00114DE3" w:rsidRDefault="00114DE3">
      <w:pPr>
        <w:rPr>
          <w:rFonts w:cs="Times New Roman"/>
        </w:rPr>
      </w:pPr>
    </w:p>
    <w:p w:rsidR="00114DE3" w:rsidRDefault="00114DE3">
      <w:pPr>
        <w:rPr>
          <w:rFonts w:cs="Times New Roman"/>
        </w:rPr>
      </w:pPr>
    </w:p>
    <w:p w:rsidR="00114DE3" w:rsidRDefault="00963A3B">
      <w:pPr>
        <w:pStyle w:val="3"/>
        <w:numPr>
          <w:ilvl w:val="0"/>
          <w:numId w:val="3"/>
        </w:numPr>
        <w:spacing w:line="400" w:lineRule="exact"/>
        <w:rPr>
          <w:rFonts w:cs="宋体"/>
          <w:kern w:val="0"/>
        </w:rPr>
      </w:pPr>
      <w:bookmarkStart w:id="111" w:name="_Toc75524510"/>
      <w:r>
        <w:rPr>
          <w:rFonts w:cs="宋体" w:hint="eastAsia"/>
          <w:kern w:val="0"/>
        </w:rPr>
        <w:t>国内一周小金属价格汇总</w:t>
      </w:r>
      <w:bookmarkEnd w:id="111"/>
    </w:p>
    <w:tbl>
      <w:tblPr>
        <w:tblW w:w="8960" w:type="dxa"/>
        <w:jc w:val="center"/>
        <w:tblLayout w:type="fixed"/>
        <w:tblLook w:val="04A0"/>
      </w:tblPr>
      <w:tblGrid>
        <w:gridCol w:w="1258"/>
        <w:gridCol w:w="721"/>
        <w:gridCol w:w="722"/>
        <w:gridCol w:w="722"/>
        <w:gridCol w:w="785"/>
        <w:gridCol w:w="659"/>
        <w:gridCol w:w="724"/>
        <w:gridCol w:w="842"/>
        <w:gridCol w:w="843"/>
        <w:gridCol w:w="842"/>
        <w:gridCol w:w="842"/>
      </w:tblGrid>
      <w:tr w:rsidR="00114DE3">
        <w:trPr>
          <w:trHeight w:val="415"/>
          <w:jc w:val="center"/>
        </w:trPr>
        <w:tc>
          <w:tcPr>
            <w:tcW w:w="8960" w:type="dxa"/>
            <w:gridSpan w:val="11"/>
            <w:tcBorders>
              <w:top w:val="single" w:sz="4" w:space="0" w:color="auto"/>
              <w:left w:val="single" w:sz="4" w:space="0" w:color="auto"/>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b/>
                <w:bCs/>
                <w:kern w:val="0"/>
              </w:rPr>
            </w:pPr>
            <w:r>
              <w:rPr>
                <w:rFonts w:ascii="仿宋_GB2312" w:eastAsia="仿宋_GB2312" w:hAnsi="宋体" w:cs="仿宋_GB2312" w:hint="eastAsia"/>
                <w:b/>
                <w:bCs/>
                <w:kern w:val="0"/>
              </w:rPr>
              <w:t>国内小金属价格一周汇总</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日期</w:t>
            </w:r>
          </w:p>
        </w:tc>
        <w:tc>
          <w:tcPr>
            <w:tcW w:w="1443"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仿宋_GB2312"/>
                <w:kern w:val="0"/>
              </w:rPr>
            </w:pPr>
            <w:r>
              <w:rPr>
                <w:rFonts w:ascii="仿宋_GB2312" w:eastAsia="仿宋_GB2312" w:hAnsi="宋体" w:cs="仿宋_GB2312" w:hint="eastAsia"/>
                <w:kern w:val="0"/>
              </w:rPr>
              <w:t>硒粉</w:t>
            </w:r>
            <w:r>
              <w:rPr>
                <w:rFonts w:ascii="仿宋_GB2312" w:eastAsia="仿宋_GB2312" w:hAnsi="宋体" w:cs="仿宋_GB2312"/>
                <w:kern w:val="0"/>
              </w:rPr>
              <w:t>99.9%</w:t>
            </w:r>
          </w:p>
        </w:tc>
        <w:tc>
          <w:tcPr>
            <w:tcW w:w="1507"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二氧化硒</w:t>
            </w:r>
          </w:p>
        </w:tc>
        <w:tc>
          <w:tcPr>
            <w:tcW w:w="1383"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精铟</w:t>
            </w:r>
          </w:p>
        </w:tc>
        <w:tc>
          <w:tcPr>
            <w:tcW w:w="1685"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粗铟</w:t>
            </w:r>
          </w:p>
        </w:tc>
        <w:tc>
          <w:tcPr>
            <w:tcW w:w="1684" w:type="dxa"/>
            <w:gridSpan w:val="2"/>
            <w:tcBorders>
              <w:top w:val="single" w:sz="4" w:space="0" w:color="auto"/>
              <w:left w:val="nil"/>
              <w:bottom w:val="single" w:sz="4" w:space="0" w:color="auto"/>
              <w:right w:val="single" w:sz="4" w:space="0" w:color="auto"/>
            </w:tcBorders>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锗锭</w:t>
            </w:r>
          </w:p>
        </w:tc>
      </w:tr>
      <w:tr w:rsidR="00114DE3">
        <w:trPr>
          <w:trHeight w:val="387"/>
          <w:jc w:val="center"/>
        </w:trPr>
        <w:tc>
          <w:tcPr>
            <w:tcW w:w="1258" w:type="dxa"/>
            <w:tcBorders>
              <w:top w:val="nil"/>
              <w:left w:val="single" w:sz="4"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6月</w:t>
            </w:r>
            <w:r w:rsidR="00F33DD9">
              <w:rPr>
                <w:rFonts w:ascii="仿宋_GB2312" w:eastAsia="仿宋_GB2312" w:cs="仿宋_GB2312" w:hint="eastAsia"/>
              </w:rPr>
              <w:t>23</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165</w:t>
            </w:r>
          </w:p>
        </w:tc>
        <w:tc>
          <w:tcPr>
            <w:tcW w:w="722"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180</w:t>
            </w:r>
          </w:p>
        </w:tc>
        <w:tc>
          <w:tcPr>
            <w:tcW w:w="722"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105</w:t>
            </w:r>
          </w:p>
        </w:tc>
        <w:tc>
          <w:tcPr>
            <w:tcW w:w="785"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11</w:t>
            </w:r>
            <w:r w:rsidR="00F33DD9">
              <w:rPr>
                <w:rFonts w:ascii="仿宋_GB2312" w:eastAsia="仿宋_GB2312" w:cs="仿宋_GB2312" w:hint="eastAsia"/>
              </w:rPr>
              <w:t>0</w:t>
            </w:r>
          </w:p>
        </w:tc>
        <w:tc>
          <w:tcPr>
            <w:tcW w:w="659"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1130</w:t>
            </w:r>
          </w:p>
        </w:tc>
        <w:tc>
          <w:tcPr>
            <w:tcW w:w="724"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1160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1060</w:t>
            </w:r>
          </w:p>
        </w:tc>
        <w:tc>
          <w:tcPr>
            <w:tcW w:w="843"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1090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7400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7800</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center"/>
          </w:tcPr>
          <w:p w:rsidR="00114DE3" w:rsidRDefault="00963A3B">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6</w:t>
            </w:r>
            <w:r>
              <w:rPr>
                <w:rFonts w:ascii="仿宋_GB2312" w:eastAsia="仿宋_GB2312" w:hAnsi="宋体" w:cs="仿宋_GB2312"/>
                <w:color w:val="000000"/>
                <w:kern w:val="0"/>
              </w:rPr>
              <w:t>月</w:t>
            </w:r>
            <w:r w:rsidR="00F33DD9">
              <w:rPr>
                <w:rFonts w:ascii="仿宋_GB2312" w:eastAsia="仿宋_GB2312" w:hAnsi="宋体" w:cs="仿宋_GB2312" w:hint="eastAsia"/>
                <w:color w:val="000000"/>
                <w:kern w:val="0"/>
              </w:rPr>
              <w:t>24</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165</w:t>
            </w:r>
          </w:p>
        </w:tc>
        <w:tc>
          <w:tcPr>
            <w:tcW w:w="722"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180</w:t>
            </w:r>
          </w:p>
        </w:tc>
        <w:tc>
          <w:tcPr>
            <w:tcW w:w="722"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105</w:t>
            </w:r>
          </w:p>
        </w:tc>
        <w:tc>
          <w:tcPr>
            <w:tcW w:w="785"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110</w:t>
            </w:r>
          </w:p>
        </w:tc>
        <w:tc>
          <w:tcPr>
            <w:tcW w:w="659"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1130</w:t>
            </w:r>
          </w:p>
        </w:tc>
        <w:tc>
          <w:tcPr>
            <w:tcW w:w="724"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1160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1060</w:t>
            </w:r>
          </w:p>
        </w:tc>
        <w:tc>
          <w:tcPr>
            <w:tcW w:w="843"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1090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7400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7800</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6月</w:t>
            </w:r>
            <w:r w:rsidR="00F33DD9">
              <w:rPr>
                <w:rFonts w:ascii="仿宋_GB2312" w:eastAsia="仿宋_GB2312" w:cs="仿宋_GB2312" w:hint="eastAsia"/>
              </w:rPr>
              <w:t>25</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165</w:t>
            </w:r>
          </w:p>
        </w:tc>
        <w:tc>
          <w:tcPr>
            <w:tcW w:w="722"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180</w:t>
            </w:r>
          </w:p>
        </w:tc>
        <w:tc>
          <w:tcPr>
            <w:tcW w:w="722"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105</w:t>
            </w:r>
          </w:p>
        </w:tc>
        <w:tc>
          <w:tcPr>
            <w:tcW w:w="785"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110</w:t>
            </w:r>
          </w:p>
        </w:tc>
        <w:tc>
          <w:tcPr>
            <w:tcW w:w="659"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1120</w:t>
            </w:r>
          </w:p>
        </w:tc>
        <w:tc>
          <w:tcPr>
            <w:tcW w:w="724"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115</w:t>
            </w:r>
            <w:r w:rsidR="00963A3B">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1050</w:t>
            </w:r>
          </w:p>
        </w:tc>
        <w:tc>
          <w:tcPr>
            <w:tcW w:w="843" w:type="dxa"/>
            <w:tcBorders>
              <w:top w:val="nil"/>
              <w:left w:val="nil"/>
              <w:bottom w:val="single" w:sz="4" w:space="0" w:color="auto"/>
              <w:right w:val="single" w:sz="4" w:space="0" w:color="auto"/>
            </w:tcBorders>
            <w:vAlign w:val="center"/>
          </w:tcPr>
          <w:p w:rsidR="00114DE3" w:rsidRDefault="00F33DD9">
            <w:pPr>
              <w:jc w:val="center"/>
              <w:rPr>
                <w:rFonts w:ascii="仿宋_GB2312" w:eastAsia="仿宋_GB2312" w:cs="仿宋_GB2312"/>
              </w:rPr>
            </w:pPr>
            <w:r>
              <w:rPr>
                <w:rFonts w:ascii="仿宋_GB2312" w:eastAsia="仿宋_GB2312" w:cs="仿宋_GB2312" w:hint="eastAsia"/>
              </w:rPr>
              <w:t>108</w:t>
            </w:r>
            <w:r w:rsidR="00963A3B">
              <w:rPr>
                <w:rFonts w:ascii="仿宋_GB2312" w:eastAsia="仿宋_GB2312" w:cs="仿宋_GB2312" w:hint="eastAsia"/>
              </w:rPr>
              <w:t>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7400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7800</w:t>
            </w:r>
          </w:p>
        </w:tc>
      </w:tr>
      <w:tr w:rsidR="00114DE3">
        <w:trPr>
          <w:trHeight w:val="415"/>
          <w:jc w:val="center"/>
        </w:trPr>
        <w:tc>
          <w:tcPr>
            <w:tcW w:w="1258" w:type="dxa"/>
            <w:tcBorders>
              <w:top w:val="nil"/>
              <w:left w:val="single" w:sz="4" w:space="0" w:color="auto"/>
              <w:bottom w:val="single" w:sz="4" w:space="0" w:color="auto"/>
              <w:right w:val="single" w:sz="4" w:space="0" w:color="auto"/>
            </w:tcBorders>
            <w:noWrap/>
            <w:vAlign w:val="bottom"/>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单位</w:t>
            </w:r>
          </w:p>
        </w:tc>
        <w:tc>
          <w:tcPr>
            <w:tcW w:w="7702" w:type="dxa"/>
            <w:gridSpan w:val="10"/>
            <w:tcBorders>
              <w:top w:val="single" w:sz="4" w:space="0" w:color="auto"/>
              <w:left w:val="nil"/>
              <w:bottom w:val="single" w:sz="4" w:space="0" w:color="auto"/>
              <w:right w:val="single" w:sz="4" w:space="0" w:color="auto"/>
            </w:tcBorders>
            <w:noWrap/>
            <w:vAlign w:val="bottom"/>
          </w:tcPr>
          <w:p w:rsidR="00114DE3" w:rsidRDefault="00963A3B">
            <w:pPr>
              <w:jc w:val="center"/>
              <w:rPr>
                <w:rFonts w:ascii="仿宋_GB2312" w:eastAsia="仿宋_GB2312" w:cs="仿宋_GB2312"/>
              </w:rPr>
            </w:pPr>
            <w:r>
              <w:rPr>
                <w:rFonts w:ascii="仿宋_GB2312" w:eastAsia="仿宋_GB2312" w:cs="仿宋_GB2312" w:hint="eastAsia"/>
              </w:rPr>
              <w:t>元/公斤</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bottom"/>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日期</w:t>
            </w:r>
          </w:p>
        </w:tc>
        <w:tc>
          <w:tcPr>
            <w:tcW w:w="1443"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二氧化锗</w:t>
            </w:r>
          </w:p>
        </w:tc>
        <w:tc>
          <w:tcPr>
            <w:tcW w:w="1507"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镓锭</w:t>
            </w:r>
          </w:p>
        </w:tc>
        <w:tc>
          <w:tcPr>
            <w:tcW w:w="1383"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碲锭</w:t>
            </w:r>
          </w:p>
        </w:tc>
        <w:tc>
          <w:tcPr>
            <w:tcW w:w="1685"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铋锭</w:t>
            </w:r>
          </w:p>
        </w:tc>
        <w:tc>
          <w:tcPr>
            <w:tcW w:w="1684" w:type="dxa"/>
            <w:gridSpan w:val="2"/>
            <w:tcBorders>
              <w:top w:val="single" w:sz="4" w:space="0" w:color="auto"/>
              <w:left w:val="nil"/>
              <w:bottom w:val="single" w:sz="4" w:space="0" w:color="auto"/>
              <w:right w:val="single" w:sz="4" w:space="0" w:color="auto"/>
            </w:tcBorders>
            <w:vAlign w:val="bottom"/>
          </w:tcPr>
          <w:p w:rsidR="00114DE3" w:rsidRDefault="00963A3B">
            <w:pPr>
              <w:jc w:val="center"/>
              <w:rPr>
                <w:rFonts w:ascii="仿宋_GB2312" w:eastAsia="仿宋_GB2312" w:cs="仿宋_GB2312"/>
              </w:rPr>
            </w:pPr>
            <w:r>
              <w:rPr>
                <w:rFonts w:ascii="仿宋_GB2312" w:eastAsia="仿宋_GB2312" w:cs="仿宋_GB2312" w:hint="eastAsia"/>
              </w:rPr>
              <w:t>镉锭</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6月</w:t>
            </w:r>
            <w:r w:rsidR="003F4558">
              <w:rPr>
                <w:rFonts w:ascii="仿宋_GB2312" w:eastAsia="仿宋_GB2312" w:cs="仿宋_GB2312" w:hint="eastAsia"/>
              </w:rPr>
              <w:t>23</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4600</w:t>
            </w:r>
          </w:p>
        </w:tc>
        <w:tc>
          <w:tcPr>
            <w:tcW w:w="72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2130</w:t>
            </w:r>
          </w:p>
        </w:tc>
        <w:tc>
          <w:tcPr>
            <w:tcW w:w="785"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2180</w:t>
            </w:r>
          </w:p>
        </w:tc>
        <w:tc>
          <w:tcPr>
            <w:tcW w:w="659"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580</w:t>
            </w:r>
          </w:p>
        </w:tc>
        <w:tc>
          <w:tcPr>
            <w:tcW w:w="724"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590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44000</w:t>
            </w:r>
          </w:p>
        </w:tc>
        <w:tc>
          <w:tcPr>
            <w:tcW w:w="843"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45000</w:t>
            </w:r>
          </w:p>
        </w:tc>
        <w:tc>
          <w:tcPr>
            <w:tcW w:w="842"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16700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17200</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center"/>
          </w:tcPr>
          <w:p w:rsidR="00114DE3" w:rsidRDefault="00963A3B">
            <w:pPr>
              <w:widowControl/>
              <w:jc w:val="center"/>
              <w:textAlignment w:val="center"/>
              <w:rPr>
                <w:rFonts w:ascii="仿宋_GB2312" w:eastAsia="仿宋_GB2312" w:cs="仿宋_GB2312"/>
              </w:rPr>
            </w:pPr>
            <w:r>
              <w:rPr>
                <w:rFonts w:ascii="仿宋_GB2312" w:eastAsia="仿宋_GB2312" w:hAnsi="宋体" w:cs="仿宋_GB2312" w:hint="eastAsia"/>
                <w:color w:val="000000"/>
                <w:kern w:val="0"/>
              </w:rPr>
              <w:t>6</w:t>
            </w:r>
            <w:r>
              <w:rPr>
                <w:rFonts w:ascii="仿宋_GB2312" w:eastAsia="仿宋_GB2312" w:hAnsi="宋体" w:cs="仿宋_GB2312"/>
                <w:color w:val="000000"/>
                <w:kern w:val="0"/>
              </w:rPr>
              <w:t>月</w:t>
            </w:r>
            <w:r w:rsidR="003F4558">
              <w:rPr>
                <w:rFonts w:ascii="仿宋_GB2312" w:eastAsia="仿宋_GB2312" w:hAnsi="宋体" w:cs="仿宋_GB2312" w:hint="eastAsia"/>
                <w:color w:val="000000"/>
                <w:kern w:val="0"/>
              </w:rPr>
              <w:t>24</w:t>
            </w:r>
            <w:r>
              <w:rPr>
                <w:rFonts w:ascii="仿宋_GB2312" w:eastAsia="仿宋_GB2312" w:hAnsi="宋体" w:cs="仿宋_GB2312"/>
                <w:color w:val="000000"/>
                <w:kern w:val="0"/>
              </w:rPr>
              <w:t>日</w:t>
            </w:r>
          </w:p>
        </w:tc>
        <w:tc>
          <w:tcPr>
            <w:tcW w:w="721"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4600</w:t>
            </w:r>
          </w:p>
        </w:tc>
        <w:tc>
          <w:tcPr>
            <w:tcW w:w="72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2130</w:t>
            </w:r>
          </w:p>
        </w:tc>
        <w:tc>
          <w:tcPr>
            <w:tcW w:w="785"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2180</w:t>
            </w:r>
          </w:p>
        </w:tc>
        <w:tc>
          <w:tcPr>
            <w:tcW w:w="659"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580</w:t>
            </w:r>
          </w:p>
        </w:tc>
        <w:tc>
          <w:tcPr>
            <w:tcW w:w="724"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590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44000</w:t>
            </w:r>
          </w:p>
        </w:tc>
        <w:tc>
          <w:tcPr>
            <w:tcW w:w="843"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45000</w:t>
            </w:r>
          </w:p>
        </w:tc>
        <w:tc>
          <w:tcPr>
            <w:tcW w:w="842"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16700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17200</w:t>
            </w:r>
          </w:p>
        </w:tc>
      </w:tr>
      <w:tr w:rsidR="00114DE3">
        <w:trPr>
          <w:trHeight w:val="415"/>
          <w:jc w:val="center"/>
        </w:trPr>
        <w:tc>
          <w:tcPr>
            <w:tcW w:w="1258" w:type="dxa"/>
            <w:tcBorders>
              <w:top w:val="nil"/>
              <w:left w:val="single" w:sz="4" w:space="0" w:color="auto"/>
              <w:bottom w:val="single" w:sz="4" w:space="0" w:color="auto"/>
              <w:right w:val="single" w:sz="4" w:space="0" w:color="auto"/>
            </w:tcBorders>
            <w:vAlign w:val="center"/>
          </w:tcPr>
          <w:p w:rsidR="00114DE3" w:rsidRDefault="00963A3B">
            <w:pPr>
              <w:spacing w:line="400" w:lineRule="exact"/>
              <w:jc w:val="center"/>
              <w:rPr>
                <w:rFonts w:ascii="仿宋_GB2312" w:eastAsia="仿宋_GB2312" w:cs="仿宋_GB2312"/>
              </w:rPr>
            </w:pPr>
            <w:r>
              <w:rPr>
                <w:rFonts w:ascii="仿宋_GB2312" w:eastAsia="仿宋_GB2312" w:cs="仿宋_GB2312" w:hint="eastAsia"/>
              </w:rPr>
              <w:t>6月</w:t>
            </w:r>
            <w:r w:rsidR="003F4558">
              <w:rPr>
                <w:rFonts w:ascii="仿宋_GB2312" w:eastAsia="仿宋_GB2312" w:cs="仿宋_GB2312" w:hint="eastAsia"/>
              </w:rPr>
              <w:t>25</w:t>
            </w:r>
            <w:r>
              <w:rPr>
                <w:rFonts w:ascii="仿宋_GB2312" w:eastAsia="仿宋_GB2312" w:cs="仿宋_GB2312" w:hint="eastAsia"/>
              </w:rPr>
              <w:t>日</w:t>
            </w:r>
          </w:p>
        </w:tc>
        <w:tc>
          <w:tcPr>
            <w:tcW w:w="721"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4600</w:t>
            </w:r>
          </w:p>
        </w:tc>
        <w:tc>
          <w:tcPr>
            <w:tcW w:w="72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4900</w:t>
            </w:r>
          </w:p>
        </w:tc>
        <w:tc>
          <w:tcPr>
            <w:tcW w:w="72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2130</w:t>
            </w:r>
          </w:p>
        </w:tc>
        <w:tc>
          <w:tcPr>
            <w:tcW w:w="785"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2180</w:t>
            </w:r>
          </w:p>
        </w:tc>
        <w:tc>
          <w:tcPr>
            <w:tcW w:w="659"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580</w:t>
            </w:r>
          </w:p>
        </w:tc>
        <w:tc>
          <w:tcPr>
            <w:tcW w:w="724"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590</w:t>
            </w:r>
          </w:p>
        </w:tc>
        <w:tc>
          <w:tcPr>
            <w:tcW w:w="842" w:type="dxa"/>
            <w:tcBorders>
              <w:top w:val="nil"/>
              <w:left w:val="nil"/>
              <w:bottom w:val="single" w:sz="4" w:space="0" w:color="auto"/>
              <w:right w:val="single" w:sz="4" w:space="0" w:color="auto"/>
            </w:tcBorders>
            <w:vAlign w:val="center"/>
          </w:tcPr>
          <w:p w:rsidR="00114DE3" w:rsidRDefault="003F4558">
            <w:pPr>
              <w:jc w:val="center"/>
              <w:rPr>
                <w:rFonts w:ascii="仿宋_GB2312" w:eastAsia="仿宋_GB2312" w:cs="仿宋_GB2312"/>
              </w:rPr>
            </w:pPr>
            <w:r>
              <w:rPr>
                <w:rFonts w:ascii="仿宋_GB2312" w:eastAsia="仿宋_GB2312" w:cs="仿宋_GB2312" w:hint="eastAsia"/>
              </w:rPr>
              <w:t>42500</w:t>
            </w:r>
          </w:p>
        </w:tc>
        <w:tc>
          <w:tcPr>
            <w:tcW w:w="843" w:type="dxa"/>
            <w:tcBorders>
              <w:top w:val="nil"/>
              <w:left w:val="nil"/>
              <w:bottom w:val="single" w:sz="4" w:space="0" w:color="auto"/>
              <w:right w:val="single" w:sz="4" w:space="0" w:color="auto"/>
            </w:tcBorders>
            <w:vAlign w:val="center"/>
          </w:tcPr>
          <w:p w:rsidR="00114DE3" w:rsidRDefault="003F4558">
            <w:pPr>
              <w:jc w:val="center"/>
              <w:rPr>
                <w:rFonts w:ascii="仿宋_GB2312" w:eastAsia="仿宋_GB2312" w:cs="仿宋_GB2312"/>
              </w:rPr>
            </w:pPr>
            <w:r>
              <w:rPr>
                <w:rFonts w:ascii="仿宋_GB2312" w:eastAsia="仿宋_GB2312" w:cs="仿宋_GB2312" w:hint="eastAsia"/>
              </w:rPr>
              <w:t>435</w:t>
            </w:r>
            <w:r w:rsidR="00963A3B">
              <w:rPr>
                <w:rFonts w:ascii="仿宋_GB2312" w:eastAsia="仿宋_GB2312" w:cs="仿宋_GB2312" w:hint="eastAsia"/>
              </w:rPr>
              <w:t>00</w:t>
            </w:r>
          </w:p>
        </w:tc>
        <w:tc>
          <w:tcPr>
            <w:tcW w:w="842" w:type="dxa"/>
            <w:tcBorders>
              <w:top w:val="nil"/>
              <w:left w:val="nil"/>
              <w:bottom w:val="single" w:sz="4" w:space="0" w:color="auto"/>
              <w:right w:val="single" w:sz="4" w:space="0" w:color="auto"/>
            </w:tcBorders>
            <w:noWrap/>
            <w:vAlign w:val="center"/>
          </w:tcPr>
          <w:p w:rsidR="00114DE3" w:rsidRDefault="00963A3B">
            <w:pPr>
              <w:jc w:val="center"/>
              <w:rPr>
                <w:rFonts w:ascii="仿宋_GB2312" w:eastAsia="仿宋_GB2312" w:cs="仿宋_GB2312"/>
              </w:rPr>
            </w:pPr>
            <w:r>
              <w:rPr>
                <w:rFonts w:ascii="仿宋_GB2312" w:eastAsia="仿宋_GB2312" w:cs="仿宋_GB2312" w:hint="eastAsia"/>
              </w:rPr>
              <w:t>16700</w:t>
            </w:r>
          </w:p>
        </w:tc>
        <w:tc>
          <w:tcPr>
            <w:tcW w:w="842" w:type="dxa"/>
            <w:tcBorders>
              <w:top w:val="nil"/>
              <w:left w:val="nil"/>
              <w:bottom w:val="single" w:sz="4" w:space="0" w:color="auto"/>
              <w:right w:val="single" w:sz="4" w:space="0" w:color="auto"/>
            </w:tcBorders>
            <w:vAlign w:val="center"/>
          </w:tcPr>
          <w:p w:rsidR="00114DE3" w:rsidRDefault="00963A3B">
            <w:pPr>
              <w:jc w:val="center"/>
              <w:rPr>
                <w:rFonts w:ascii="仿宋_GB2312" w:eastAsia="仿宋_GB2312" w:cs="仿宋_GB2312"/>
              </w:rPr>
            </w:pPr>
            <w:r>
              <w:rPr>
                <w:rFonts w:ascii="仿宋_GB2312" w:eastAsia="仿宋_GB2312" w:cs="仿宋_GB2312" w:hint="eastAsia"/>
              </w:rPr>
              <w:t>17200</w:t>
            </w:r>
          </w:p>
        </w:tc>
      </w:tr>
      <w:tr w:rsidR="00114DE3">
        <w:trPr>
          <w:trHeight w:val="425"/>
          <w:jc w:val="center"/>
        </w:trPr>
        <w:tc>
          <w:tcPr>
            <w:tcW w:w="1258" w:type="dxa"/>
            <w:tcBorders>
              <w:top w:val="nil"/>
              <w:left w:val="single" w:sz="4" w:space="0" w:color="auto"/>
              <w:bottom w:val="single" w:sz="4" w:space="0" w:color="auto"/>
              <w:right w:val="single" w:sz="4" w:space="0" w:color="auto"/>
            </w:tcBorders>
            <w:noWrap/>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单位</w:t>
            </w:r>
          </w:p>
        </w:tc>
        <w:tc>
          <w:tcPr>
            <w:tcW w:w="4333" w:type="dxa"/>
            <w:gridSpan w:val="6"/>
            <w:tcBorders>
              <w:top w:val="single" w:sz="4" w:space="0" w:color="auto"/>
              <w:left w:val="nil"/>
              <w:bottom w:val="single" w:sz="4" w:space="0" w:color="auto"/>
              <w:right w:val="single" w:sz="4" w:space="0" w:color="auto"/>
            </w:tcBorders>
            <w:noWrap/>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公斤</w:t>
            </w:r>
          </w:p>
        </w:tc>
        <w:tc>
          <w:tcPr>
            <w:tcW w:w="3369" w:type="dxa"/>
            <w:gridSpan w:val="4"/>
            <w:tcBorders>
              <w:top w:val="single" w:sz="4" w:space="0" w:color="auto"/>
              <w:left w:val="nil"/>
              <w:bottom w:val="single" w:sz="4" w:space="0" w:color="auto"/>
              <w:right w:val="single" w:sz="4" w:space="0" w:color="auto"/>
            </w:tcBorders>
            <w:noWrap/>
            <w:vAlign w:val="bottom"/>
          </w:tcPr>
          <w:p w:rsidR="00114DE3" w:rsidRDefault="00963A3B">
            <w:pPr>
              <w:widowControl/>
              <w:spacing w:line="400" w:lineRule="exact"/>
              <w:jc w:val="center"/>
              <w:rPr>
                <w:rFonts w:ascii="仿宋_GB2312" w:eastAsia="仿宋_GB2312" w:hAnsi="宋体" w:cs="Times New Roman"/>
                <w:kern w:val="0"/>
              </w:rPr>
            </w:pPr>
            <w:r>
              <w:rPr>
                <w:rFonts w:ascii="仿宋_GB2312" w:eastAsia="仿宋_GB2312" w:hAnsi="宋体" w:cs="仿宋_GB2312" w:hint="eastAsia"/>
                <w:kern w:val="0"/>
              </w:rPr>
              <w:t>元</w:t>
            </w:r>
            <w:r>
              <w:rPr>
                <w:rFonts w:ascii="仿宋_GB2312" w:eastAsia="仿宋_GB2312" w:hAnsi="宋体" w:cs="仿宋_GB2312"/>
                <w:kern w:val="0"/>
              </w:rPr>
              <w:t>/</w:t>
            </w:r>
            <w:r>
              <w:rPr>
                <w:rFonts w:ascii="仿宋_GB2312" w:eastAsia="仿宋_GB2312" w:hAnsi="宋体" w:cs="仿宋_GB2312" w:hint="eastAsia"/>
                <w:kern w:val="0"/>
              </w:rPr>
              <w:t>吨</w:t>
            </w:r>
          </w:p>
        </w:tc>
      </w:tr>
    </w:tbl>
    <w:p w:rsidR="00114DE3" w:rsidRDefault="00114DE3"/>
    <w:p w:rsidR="00114DE3" w:rsidRDefault="00114DE3"/>
    <w:p w:rsidR="00114DE3" w:rsidRDefault="00114DE3"/>
    <w:p w:rsidR="00114DE3" w:rsidRDefault="00114DE3"/>
    <w:p w:rsidR="00114DE3" w:rsidRDefault="00114DE3"/>
    <w:p w:rsidR="00114DE3" w:rsidRDefault="00963A3B">
      <w:pPr>
        <w:pStyle w:val="1"/>
        <w:numPr>
          <w:ilvl w:val="0"/>
          <w:numId w:val="4"/>
        </w:numPr>
        <w:spacing w:line="400" w:lineRule="exact"/>
      </w:pPr>
      <w:bookmarkStart w:id="112" w:name="_Toc75524511"/>
      <w:r>
        <w:rPr>
          <w:rFonts w:cs="黑体" w:hint="eastAsia"/>
          <w:kern w:val="0"/>
        </w:rPr>
        <w:t>一周市场动态回顾</w:t>
      </w:r>
      <w:bookmarkEnd w:id="112"/>
    </w:p>
    <w:p w:rsidR="00114DE3" w:rsidRDefault="00963A3B">
      <w:pPr>
        <w:widowControl/>
        <w:jc w:val="left"/>
        <w:outlineLvl w:val="1"/>
        <w:rPr>
          <w:rFonts w:ascii="宋体" w:hAnsi="宋体" w:cs="宋体"/>
          <w:b/>
          <w:bCs/>
          <w:kern w:val="0"/>
          <w:sz w:val="30"/>
          <w:szCs w:val="30"/>
        </w:rPr>
      </w:pPr>
      <w:bookmarkStart w:id="113" w:name="_Toc75524512"/>
      <w:r>
        <w:rPr>
          <w:rFonts w:ascii="宋体" w:hAnsi="宋体" w:cs="宋体" w:hint="eastAsia"/>
          <w:b/>
          <w:bCs/>
          <w:kern w:val="0"/>
          <w:sz w:val="30"/>
          <w:szCs w:val="30"/>
        </w:rPr>
        <w:t>85万吨中国铜业获中铝集团社会责任工作多项荣誉</w:t>
      </w:r>
      <w:bookmarkEnd w:id="113"/>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中铝集团召开第四届社会责任大会暨第五届降碳节。会议发布了中铝集团2020年度社会责任报告和降碳报告，表彰了2018-2020年度社会责任工作13个先进单位、39个先进个人，2020年度社会责任实践十大优秀案例、降碳十大优秀案例。公司及所属企业荣获多个奖项。</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中国铜业、驰宏锌锗、云南铜业综合部、中铜国贸采购物流中心等4家单位获中铝集团2018—2020年度社会责任先进集体;罗锡山、袁凤荣、翟海敏等13名个人获中铝集团2018—2020年度社会责任工作先进个人;公司综合部《CSR“6+6+6”赋能型管控模式的实践和探索》、党群工作部《心系海外 情暖后方》、金鼎锌业《一个高山贫困村的嬗变之路》、驰宏锗业《勇担责任展疫情 聚力创新促发展》等4个案例获中铝集团2018—2020年度社会责任实践十大优秀案例;凉山矿业《废气变资源 有色变绿色》获2020年度降碳十大优秀案例。《借力环保督察 擦亮绿色发展底色——中国铜业全力配合中央生态环保督察侧记》等3篇报道获2020年度降碳好新闻奖。驰宏会泽矿业《比心》、东南铜业《水墨东南铜》《精准》、金鼎锌业《渣库治理》、赤峰云铜《铸铜魂》、驰宏锌锗《温度 温度》等6幅作品获2020年度社会责任好图片奖。</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据了解，中铝集团每三年召开一届社会责任工作大会，每年评选表彰社会责任实践十佳案例、降碳十佳案例、降碳好新闻和好图片奖。此次获奖的先进单位、先进个人和优秀案例从各战略单元预推荐的61个“双先”对象、144个社会责任实践案例、36个降碳案例中综合评定产生。</w:t>
      </w:r>
    </w:p>
    <w:p w:rsidR="00114DE3" w:rsidRDefault="00963A3B">
      <w:pPr>
        <w:widowControl/>
        <w:jc w:val="left"/>
        <w:outlineLvl w:val="1"/>
        <w:rPr>
          <w:rFonts w:ascii="宋体" w:hAnsi="宋体" w:cs="宋体"/>
          <w:b/>
          <w:bCs/>
          <w:kern w:val="0"/>
          <w:sz w:val="30"/>
          <w:szCs w:val="30"/>
        </w:rPr>
      </w:pPr>
      <w:bookmarkStart w:id="114" w:name="_Toc75524513"/>
      <w:r>
        <w:rPr>
          <w:rFonts w:ascii="宋体" w:hAnsi="宋体" w:cs="宋体" w:hint="eastAsia"/>
          <w:b/>
          <w:bCs/>
          <w:kern w:val="0"/>
          <w:sz w:val="30"/>
          <w:szCs w:val="30"/>
        </w:rPr>
        <w:t>铜材料的激光加工 市场可达百亿元</w:t>
      </w:r>
      <w:bookmarkEnd w:id="114"/>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激光加工是依靠光束辐射的热能量与材料相互作用，实现了材料之间的瞬间气化、分裂、熔融或改性等效果，达到人们所需要的工件加工要求的结果，称之为激光制造或者激光加工。如今激光加工在我国迅速推广开来，并已经渗透到上百个行业的产线上。</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激光加工已被证明最容易、最适合在金属材料上应用，粗略统计在当前全球的所有激光加工应用，金属材料加工占据了超过85%的比重。但是，目前在金属加工上，以普通钢铁材料加工占据大部分，钢铁材料应用量无疑是最大，特别是不锈钢、合金钢已经用于生活方方面面了。然而激光在其他金属材料，如铜、铝以及其他有色金属的应用量还是很少，铜与铝合金是许多工业产品最开始的基础材料，它具备优质的导电率、传热性、抗腐蚀和耐磨性能。铝合金具有很高强度，是实现轻量化的好材料，但本文重点谈的是铜材料。</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铜的激光切割与焊接</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铜一直以来是一种身价不低的金属材料，特别是今年以来国际大宗期货钢材、塑料、铜、铝、纸板等价格纷纷上涨了不少。常见铜材料有纯铜、黄铜、紫铜等多个种类，材料形状包括棒、线、板、带、条、管、箔等。其实</w:t>
      </w:r>
      <w:r>
        <w:rPr>
          <w:rFonts w:asciiTheme="minorEastAsia" w:eastAsiaTheme="minorEastAsia" w:hAnsiTheme="minorEastAsia" w:cstheme="minorEastAsia"/>
          <w:sz w:val="28"/>
          <w:szCs w:val="28"/>
        </w:rPr>
        <w:lastRenderedPageBreak/>
        <w:t>铜是一种古老的金属，现代出土了很多珍贵的数千年前的青铜器，因此铜材料的工艺、加工质量提升，是一个非常重要的工作。激光加工铜材料将会是一个非常有前景的选择。</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铜板、铜片与铜管三种形状应该是最适用激光切割的，但是铜属于高反射性材料，在古代还会用铜片做成镜子，对激光束的吸收性较低，很多时候是低于30%，相当于有70%的激光被反射，不仅造成能量损耗浪费，而且反射光还容易造成加工头、镜片、激光器等部件损坏。因此在以往较长一段时间铜都是激光切割一大挑战。</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CO2激光切割机可以较好地切割厚材料，也可以切割铜，但必须在铜片上涂一层石墨喷雾剂或氧化镁，以防止反射而损坏设备。铜对光纤激光束吸收率很低，但厂商在产品结构设计上做了隔离装置，最早是nLight推出了抗高反材料的光纤激光器，后来国内的中科光汇、飞博等厂商都推出了抗高反的光纤激光器。一些做切割头的企业也对加工头做了防反射光的设计，这让光纤激光器在铜片切割应用打开了市场。如今采用3KW切割厚度10mm的铜板早已经实现了。</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相对于切割，铜材料的激光焊接难度更大了。焊接需要把基材实现熔融，通常会产生比切割功率更高或持续时间更长的光回返现象。铜的吸收率随着波长的减小而增加，这意味着可见波段的激光器(例如，波长为532nm的绿光激光器)用于铜焊接将产生显著的优势，国外较为流行采用绿光激光器焊接铜材料，但是绿光激光器受制于功率限制。外国的通快已经做到千瓦级绿光激光器，而国内企业最高只做到百瓦级，差距明显。</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摆动焊接头的出现让光纤激光器适用于铜材料焊接，光纤激光功率、应用、配套的成熟为铜材料焊接提供了保证。数千瓦的光纤激光器让铜材料焊接应用拓展了更多空间。近两年蓝光半导体激光器的出现于国产化，对铜焊接也是一个利好，蓝光激光器波长大概在400-460nm，被铜材料吸收率可达70%，原来采用3KW光纤激光器焊接的铜片，如今采用蓝光激光器可能1.5KW就足够有余了。</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铜材料应用广泛将带动激光加工需求</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铜是非常好的导电材料，因此在电力、线缆、电机、开关、印制电路板、电容器、通信器件，电信基站等有大量的应用。铜有着很好的导热性，在热交换器、制冷设备、家电、管道等有着广泛的应用。另外，铜在电池行业应用很多，特别是近几年电池封装、动力电池的电芯逐渐采用了激光焊接技术。铜在电气、电子工业中应用最广、用量最大，占总消费量一半以上。随着激光工艺的逐渐成熟，同时在铜材料相关部件使用激光加工，未来预估铜材料的激光加工会为激光设备带来超过百亿元的设备需求，成为激光产业一个新的增长点。</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适用铜材加工的激光冷水机</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铜材料激光加工往往需要对激光器、加工头进行同时冷却，防止关键部件温度过高出现损坏，特域冷水机恰恰能够做到双冷却，产品采用双温双控技术，同时能够对冷却部件温度实时监控，为铜材料激光加工设备提供一个优质的冷却设备选择。</w:t>
      </w:r>
    </w:p>
    <w:p w:rsidR="00114DE3" w:rsidRDefault="00963A3B">
      <w:pPr>
        <w:widowControl/>
        <w:jc w:val="left"/>
        <w:outlineLvl w:val="1"/>
        <w:rPr>
          <w:rFonts w:ascii="宋体" w:hAnsi="宋体" w:cs="宋体"/>
          <w:b/>
          <w:bCs/>
          <w:kern w:val="0"/>
          <w:sz w:val="30"/>
          <w:szCs w:val="30"/>
        </w:rPr>
      </w:pPr>
      <w:bookmarkStart w:id="115" w:name="_Toc75524514"/>
      <w:r>
        <w:rPr>
          <w:rFonts w:ascii="宋体" w:hAnsi="宋体" w:cs="宋体" w:hint="eastAsia"/>
          <w:b/>
          <w:bCs/>
          <w:kern w:val="0"/>
          <w:sz w:val="30"/>
          <w:szCs w:val="30"/>
        </w:rPr>
        <w:t>中国铜业召开2021年6月份深改月度例会</w:t>
      </w:r>
      <w:bookmarkEnd w:id="115"/>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中国铜业召开2021年6月份深化改革工作例会。公司党委副书记、副董事长施维勤主持会议并讲话。</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会议传达了5月31日国务院国资委召开国有企业三项制度改革专题推进会、6月1日中铝集团经理层成员任期制契约化管理暨职业经理人改革专题推进会精神;听取了综合部关于1-5月公司深化改革三年行动推进情况的通报，亮红牌单位及15个重点改革事项牵头单位的专题汇报，并对下一步工作进行安排部署。</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施维勤强调，要以“赶考”的状态抓改革，加快推进各项改革措施落地见效，以实实在在的成绩向建党100周年献礼。一要坚持“补考”“赶考”一起抓。“补考”必须行动迅速，凡是进度滞后，核心事项启动慢的都需要“补考”，确保在6月底追上进度，实现“弯道超车”后来居上;“赶考”必须较真碰硬，遇到困难不回头、不退缩、不妥协，下足功夫、铆足干劲，扑下身子、甩开膀子，聚焦难题、重点问题抓突破，不仅要时间任务超预期，还要抓实落地见成效，耕好“责任田”;“答卷”必须确保满分得优，下足“绣花功夫”，把提升效率效益、提升“五力”作为检验标准，分管领导、牵头部门负责人不仅亲自抓、带头干，还要勇于挑最重的担子、啃最硬的骨头，出实招、使真劲，做“改革实干家”，为公司完成改革目标任务交出一份满分答卷。二要集聚动力活力抓改革。建好“干部能上能下、员工能进能出、收入能增能减”的“三能”机制“施工图”，精准施策抓落实，真正形成“能者上、平者让、庸者下”的用人导向，进一步激发干部员工干事兴业的热情和精气神。三要处理好党的领导与公司治理、进度与质量、改革与稳</w:t>
      </w:r>
      <w:r>
        <w:rPr>
          <w:rFonts w:asciiTheme="minorEastAsia" w:eastAsiaTheme="minorEastAsia" w:hAnsiTheme="minorEastAsia" w:cstheme="minorEastAsia"/>
          <w:sz w:val="28"/>
          <w:szCs w:val="28"/>
        </w:rPr>
        <w:lastRenderedPageBreak/>
        <w:t>定的关系，切实做到“思想不乱、队伍不散、工作不断、劲头不减”，高标准高效率高质量完成深化改革三年行动目标任务。</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公司党委常委、监事会主席周昌武，本部各部门负责人及相关人员参加会议。</w:t>
      </w:r>
    </w:p>
    <w:p w:rsidR="00114DE3" w:rsidRDefault="00963A3B">
      <w:pPr>
        <w:widowControl/>
        <w:jc w:val="left"/>
        <w:outlineLvl w:val="1"/>
        <w:rPr>
          <w:rFonts w:ascii="宋体" w:hAnsi="宋体" w:cs="宋体"/>
          <w:b/>
          <w:bCs/>
          <w:kern w:val="0"/>
          <w:sz w:val="30"/>
          <w:szCs w:val="30"/>
        </w:rPr>
      </w:pPr>
      <w:bookmarkStart w:id="116" w:name="_Toc7552451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r>
        <w:rPr>
          <w:rFonts w:ascii="宋体" w:hAnsi="宋体" w:cs="宋体" w:hint="eastAsia"/>
          <w:b/>
          <w:bCs/>
          <w:kern w:val="0"/>
          <w:sz w:val="30"/>
          <w:szCs w:val="30"/>
        </w:rPr>
        <w:t>中央企业党史学习教育指导组进驻矿冶集团</w:t>
      </w:r>
      <w:bookmarkEnd w:id="116"/>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按照党中央开展党史学习教育整体安排和国务院国资委党委党史学习教育领导小组部署要求，6月17日下午，中央企业党史学习教育第六指导组进驻矿冶科技集团开展指导工作。第六指导组组长郭建新出席进驻会并讲话，副组长闵玉清出席会议。集团党委书记、董事长、党史学习教育领导小组组长韩龙在会前陪同指导组一行参观了集团党史学习教育主题展览和集团研发中心展厅，考察指导了北矿检测公司党史学习教育。集团党委副书记王卫东主持会议并汇报矿冶集团党史学习教育开展情况。集团副总经理周洲、马彦卿出席会议。</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郭建新传达了国务院国资委暨中央企业党史学习教育指导组工作会议精神。他指出，国务院国资委党委决定派出指导组指导开展工作，是深化党史学习教育，确保学习教育取得实际成效的一项重大举措。矿冶集团党委对党史学习教育高度重视，迅速部署安排，扎实深入推动，在党史学习教育中聚焦突出结合、突出特色、突出宣传，做到了把握主题主线、突出矿冶特色，将党史学习教育与企业高质量发展紧密结合，取得了阶段性成效。特别是紧密结合矿冶特色，创新性开展了包括庆祝建党百年“十个一”系列活动、“庆百年、爱企业、献良策、作贡献”民主党派和归国留学人员座谈会等系列活动;紧密结合社会责任，将“我为群众办实事”实践活动与助力乡村振兴紧</w:t>
      </w:r>
      <w:r>
        <w:rPr>
          <w:rFonts w:asciiTheme="minorEastAsia" w:eastAsiaTheme="minorEastAsia" w:hAnsiTheme="minorEastAsia" w:cstheme="minorEastAsia"/>
          <w:sz w:val="28"/>
          <w:szCs w:val="28"/>
        </w:rPr>
        <w:lastRenderedPageBreak/>
        <w:t>密结合，开展对口帮扶河南省平舆县调研工作暨“扶贫扶智 爱心捐赠”志愿支教活动;紧密结合企业改革创新发展，将党史学习教育的成效体现在推动企业高质量发展上，助力“十四五”开好局起好步。</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郭建新希望矿冶集团党委进一步提高认识，深入推进党史学习教育迈上新台阶;进一步坚持更高标准、更严要求，突出抓好党史学习教育的“关键少数”;进一步明确目标，将党史学习教育的意义落实到企业高质量发展上;进一步坚定宗旨意识，将为民办实事的效果体现在企业战略和企业使命上，推动党史学习教育与中心工作两不误、两促进。他还介绍了指导组的职责和具体工作安排。</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王卫东在汇报时说，自党史学习教育开展以来，矿冶集团党委深入学习贯彻习近平总书记在党史学习教育动员大会上的重要讲话精神，坚持突出矿冶特色、突出学用结合、突出惠及群众、突出担当作为，引导广大党员领导干部切实做到学史明理、学史增信、学史崇德、学史力行，不断将党史学习教育成果转化为集团高质量发展的强大动力。</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王卫东表示，下一步，矿冶集团党委将始终坚持以习近平新时代中国特色社会主义思想为指导，认真贯彻落实郝鹏书记在5月31日指导组工作会议上的讲话精神，按照国资委党委工作要求，将学习教育与落实好习近平总书记关于国有企业改革发展和党的建设的重要论述紧密结合，将学习教育与推动企业高质量发展紧密结合，将学习教育与传承红色基因紧密结合，在中央企业党史学习教育第六指导组的有力指导下，真正把党史学习教育的成效转化为建设世界一流矿冶科技集团的实效，以优异成绩迎接党的百年华诞。</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中央企业党史学习教育第六指导组成员、矿冶集团党史学习教育领导小组成员及小组办公室成员参加会议。</w:t>
      </w:r>
    </w:p>
    <w:p w:rsidR="00114DE3" w:rsidRDefault="00963A3B">
      <w:pPr>
        <w:widowControl/>
        <w:jc w:val="left"/>
        <w:outlineLvl w:val="1"/>
        <w:rPr>
          <w:rFonts w:ascii="宋体" w:hAnsi="宋体" w:cs="宋体"/>
          <w:b/>
          <w:bCs/>
          <w:kern w:val="0"/>
          <w:sz w:val="30"/>
          <w:szCs w:val="30"/>
        </w:rPr>
      </w:pPr>
      <w:bookmarkStart w:id="117" w:name="_Toc75524516"/>
      <w:r>
        <w:rPr>
          <w:rFonts w:ascii="宋体" w:hAnsi="宋体" w:cs="宋体" w:hint="eastAsia"/>
          <w:b/>
          <w:bCs/>
          <w:kern w:val="0"/>
          <w:sz w:val="30"/>
          <w:szCs w:val="30"/>
        </w:rPr>
        <w:t>凉山矿业：党史学习教育成效“谁”说了算？</w:t>
      </w:r>
      <w:bookmarkEnd w:id="117"/>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自党史学习教育开展以来，凉山矿业采矿厂党总支将党史学习教育和工作实践紧密结合，从党的百年伟大奋斗历程中汲取前进的智慧和力量，把心思和精力聚焦到出实招为职工办实事和解决难题上。</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1700皮带运输操控室位移后环境怎么样，职工说了算</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“噪音小了，通风效果好了，空气中也闻不到粉尘味了，再也不用担心箕斗竖井掉东西下来……”这是1700皮带运输系统操控台位移投入运行后胡文军第一个班上完最直观的感受。</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1700皮带运输系统操控台以前处于井下回风侧，和液压站等设备同处一个硐室，噪音比较大，由于靠近箕斗竖井，有一定的安全隐患。虽说周围拉了安全警戒线，做了防护措施，还是让工作人员觉得提心吊胆。</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1700皮带运输系统操控台位移是将皮带运输系统操控台从1700操作硐室移到25米左右的进风巷道隔音棚内。在采矿厂党总支的精心组织下，设备能源室和维修工区接下了这块难啃的“硬骨头”，先突破技术难题，每天扎根井下，通过查找每条线路的终点，找到终点后又将图纸中原理图、程序段的输入输出点进行对比，确定线路信号点接线，然后进行标号……解决了原来接线、标号等混乱，部分接线与图纸不相符的难题。“技术难题被攻克了，拆除、安装工作相对来说也就容易多了。”采矿厂副长厂自信地说道。</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从1700皮带运输系统操控台位移至进风巷道后，所处位置在进风侧，噪音小、空气好，降低了竖井掉物的伤害，不仅工作条件得到了很大改善，而且更安全。</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1730米振动放矿机效果怎么样，数据说了算</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1730米振动放矿机完成安装调试，从5月20日投入运行以来，生产能力从原来的200吨/小时提高到了372吨/小时，至5月27日，处理矿石16310.39吨，用时43.8小时，比原来少用37.75小时，节约电费约为3534.34元。</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自溜破系统投入运行以来，原1730米振动放矿机存在放矿量少、放矿不稳定的现象，采矿厂经多次技改、多方协调，完成了新放矿机的更换。“1730米振动放矿机更换后，再也不像以前，老牛拉破车，慢慢吞吞的，矿仓半天打不满，人累，设备也累……现在一个装1000吨的碎后矿仓，用时不到3小时就能打满，人轻松，设备也轻松。”破碎硐室操作工饶坤政说道。</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新振动放矿机经过一周的稳定运行，据数据分析，处理每吨矿石可比原来节约0.41度电。同时，原1730米振动放矿机存在放矿量少、放矿不稳定的问题和台效达不到设计要求的问题也一并得到了解决。</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技术员杨杰还介绍说：“由于台板倾斜角度从原来的15度增加到了22度，矿石对台面的压力和滑动摩擦力得到了减小，给料效率也提高了。”</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现场办公效果怎么样，事实说了算</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为扎实推进落凼矿区深部矿段采矿工程的各项工作，避免在此过程中走过场，流于形式，凉山矿业提出了现场办公工作法。自现场办公工作法开展</w:t>
      </w:r>
      <w:r>
        <w:rPr>
          <w:rFonts w:asciiTheme="minorEastAsia" w:eastAsiaTheme="minorEastAsia" w:hAnsiTheme="minorEastAsia" w:cstheme="minorEastAsia"/>
          <w:sz w:val="28"/>
          <w:szCs w:val="28"/>
        </w:rPr>
        <w:lastRenderedPageBreak/>
        <w:t>以来，采矿厂党员干部的素质得到了锤炼，并形成了奋发进取，真抓实干的干事劲头。</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采矿厂把每周三定为井下现场办公日，厂领导、各工区、室管理人员和承包商相关负责人到井下开展隐患排查、强化顶板管理，落实专项检查工作，同时对现场亟待解决、协调、落实的事宜进行安排和部署。采矿厂党员干部以“沉下身、沉下心、沉下力”的工作作风，截至5月中旬，组织现场办公18次，查出各类隐患432条，保障了东2#充填系统带料试车的顺利完成;解决了1760西环线1825排水孔处排水管安装不合理、搅拌站水泥仓进料时扬尘较大等问题;及时发现了1877.5干线锚网距顶部间距过大、1760中央水仓变+DP1进线柜内台面变形等问题;进一步加强了顶板管理，对冒顶片帮事矿进行了有效预防。</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在井下工作的职工也说，每周三的井下现场办公，架起了采矿厂党员干部与职工之间的连心桥，有什么问题可直接找他们反映，有什么困难也可以第一时间向他们诉说，现场需要协调解决的事也比以前快多了，有他们在自己更能安心工作了……</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一件好事胜过一段高谈阔论，一件实事胜过所有的纸上谈兵。党史学习教育与工作实践结合得怎么样，得用事例来说话。自己学得好不好，得用行动来证明。凉山矿业全体党员干部职工用实际行动推动党史学习教育成效走深走实。</w:t>
      </w:r>
    </w:p>
    <w:p w:rsidR="00114DE3" w:rsidRDefault="00114DE3">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114DE3" w:rsidRDefault="00963A3B">
      <w:pPr>
        <w:widowControl/>
        <w:jc w:val="left"/>
        <w:outlineLvl w:val="1"/>
        <w:rPr>
          <w:rFonts w:ascii="宋体" w:hAnsi="宋体" w:cs="宋体"/>
          <w:b/>
          <w:bCs/>
          <w:kern w:val="0"/>
          <w:sz w:val="30"/>
          <w:szCs w:val="30"/>
        </w:rPr>
      </w:pPr>
      <w:bookmarkStart w:id="118" w:name="_Toc75524517"/>
      <w:r>
        <w:rPr>
          <w:rFonts w:ascii="宋体" w:hAnsi="宋体" w:cs="宋体" w:hint="eastAsia"/>
          <w:b/>
          <w:bCs/>
          <w:kern w:val="0"/>
          <w:sz w:val="30"/>
          <w:szCs w:val="30"/>
        </w:rPr>
        <w:t>蒲白建庄矿业公司开展我为大众做实事主题实践活动</w:t>
      </w:r>
      <w:bookmarkEnd w:id="118"/>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为了进一步推进党史学习教育，蒲白建庄矿业公司深入开展我为大众做实事主题实践活动，立足于为员工大众做实事，解决难题，真正以实际行动为人民服务的优良传统扎根于心中，温暖员工大众的心。</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制定制度更安全。为了全面推进党史学习教育，努力使安全成为我为群众做实事的最大效果。公司在建立标杆示范引导的基础上，制定了团队文化公约制度，通过员工的共同承诺引导和约束日常行为，建立了安全行为管理体系。并以团队为单位，将员工安全学习培训与团队建设相结合。通过我讲他听，团队策划的方法，在班前会议上，对管辖设备、工作区等可能出现的风险和风险进行预测、预防和控制，实现生产过程中人、机、物、料的无缝衔接，从根本上消除人的不安全因素，实现安全生产的预控、可控和控制能力。</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增加设备更加干燥。因为井下员工升井后衣物潮湿，返碱，需要每班清洗，但现有设备中都有老化现象，而且每天清洗的作衣只能满足一线员工的更换，不能满足二线员工的洗衣要求。了解到这种情况后，公司立即协调有关部门与厂家沟通，确定新购买100公斤全自动洗衣机和2台50公斤全自动干燥机。现在，洗衣房里的三个新设备已经开始运转，每天的洗衣能力从原来的600-700多个提高到了1200多个，完全满足了员工每天洗衣的需要，真正为矿区员工解决了烦恼。</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帮助困难更温暖。近几天来，公司以党史学习教育为契机，按照党史入民心，温暖入万家的活动要求，领导作为普通党员，深入生产一线、窗口单位、员工家庭等场所，感受员工在生产生活中的需求，从员工最关心、最直接、最现实的问题出发，看工作流程是否规范高效，服务是否优化，员工群</w:t>
      </w:r>
      <w:r>
        <w:rPr>
          <w:rFonts w:asciiTheme="minorEastAsia" w:eastAsiaTheme="minorEastAsia" w:hAnsiTheme="minorEastAsia" w:cstheme="minorEastAsia"/>
          <w:sz w:val="28"/>
          <w:szCs w:val="28"/>
        </w:rPr>
        <w:lastRenderedPageBreak/>
        <w:t>众难点问题是否得到及时解决。与此同时，以公司困难员工崔文强为切入点，运用再访问、深入调查、制定方案的方式，实现精准帮助困难，积极组织义捐，真正将党史学习教育的成果转化为促进发展、抓落实、保障效果的实际措施，用员工群众的获得感、满意度来检验党史学习教育的成果，用优异的成绩向建党一百周年献礼。</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现在，在巍巍桥山、抑水河畔，我为大众做实事的实践活动如火如荼地进行着，建庄各级党员干部努力实践为人民服务的宗旨，坚持一线工作法的原则，把大众、工作放在心里，面对面倾听大众的意见，亲切地做好民生实事，用实际行动解释作为党员干部的责任和担当，用脚步丈量民情，用真情服务温暖民心，积极实践学习党史、悟思想、做实事、开新局，努力推进建庄高质量发展的新征程。</w:t>
      </w:r>
    </w:p>
    <w:p w:rsidR="00114DE3" w:rsidRDefault="00114DE3">
      <w:pPr>
        <w:pStyle w:val="ab"/>
        <w:wordWrap w:val="0"/>
        <w:spacing w:line="288" w:lineRule="auto"/>
        <w:rPr>
          <w:rFonts w:asciiTheme="minorEastAsia" w:eastAsiaTheme="minorEastAsia" w:hAnsiTheme="minorEastAsia" w:cstheme="minorEastAsia"/>
          <w:kern w:val="2"/>
          <w:sz w:val="28"/>
          <w:szCs w:val="28"/>
        </w:rPr>
      </w:pPr>
    </w:p>
    <w:p w:rsidR="00114DE3" w:rsidRDefault="00963A3B">
      <w:pPr>
        <w:widowControl/>
        <w:jc w:val="left"/>
        <w:outlineLvl w:val="1"/>
        <w:rPr>
          <w:rFonts w:ascii="宋体" w:hAnsi="宋体" w:cs="宋体"/>
          <w:b/>
          <w:bCs/>
          <w:kern w:val="0"/>
          <w:sz w:val="30"/>
          <w:szCs w:val="30"/>
        </w:rPr>
      </w:pPr>
      <w:bookmarkStart w:id="119" w:name="_Toc75524518"/>
      <w:r>
        <w:rPr>
          <w:rFonts w:ascii="宋体" w:hAnsi="宋体" w:cs="宋体" w:hint="eastAsia"/>
          <w:b/>
          <w:bCs/>
          <w:kern w:val="0"/>
          <w:sz w:val="30"/>
          <w:szCs w:val="30"/>
        </w:rPr>
        <w:t>完整的半导体产业链应该是什么样子</w:t>
      </w:r>
      <w:bookmarkEnd w:id="119"/>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半导体产业链自上而下可以分为三个环节：设计、制造、封装测试。设计公司设计出集成电路，然后委托晶圆制造公司进行制造，最后再由封测厂商对集成电路进行封装测试。在制造和封装的过程中，还会涉及到很多高精度的设备和高纯度的材料。</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半导体设计</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半导体设计环节分为前端设计和后端设计，前端设计(也称逻辑设计)和后端设计(也称物理设计)并没有统一严格的界限，涉及到与工艺有关的设计就是后端设计。</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企业在进行半导体设计的时候，需要制订好芯片规格，也就像功能列表一样，包括芯片需要达到的具体功能和性能方面的要求。比如华为公司需要研发下一代的麒麟1020芯片，那么芯片所要达到的功能与性能是怎么样的，这需要提前制定好，这样研发人员才能拿出设计解决方案和具体实现架构，划分模块功能。</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在半导体设计的细节上，就像初步记下建筑的规划，要将整体轮廓描绘出来，方便后续制图。这个时候半导体研发人员就需要使用硬件描述语言将模块功能以代码来描述实现，也就是将实际的硬件电路功能通过硬件描述语言描述出来，形成寄存器传输级代码。利用这种语言，数字电路系统的设计才可以从顶层到底层(从抽象到具体)逐层描述自己的设计思想，用一系列分层次的模块来表示极其复杂的数字系统。</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一旦形成了代码，这个时候就需要通过仿真验证来检验编码设计的正确性，检验的标准就是第一步制定的规格。看设计是否精确地满足了规格中的所有要求。规格是设计正确与否的黄金标准，一切违反，不符合规格要求的，就需要重新修改设计和编码。</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半导体制造</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半导体制造包括前道和后道制造工艺，后道工序主要是封装检测，较前道工序相对简单。键合是后道工序中有着最多装备的关键工序，引线键合是以细小的金属引线的两端分别与芯片和管脚键合而形成电气连接，该工艺具有实现简单、成本低廉、适用多种封装形式的优点。</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半导体制造包括硅片制造：硅片制造的原料是硅锭，硅锭在要经历许多工艺步骤才能制成合乎要求的硅片，包括研磨、刻印定位槽、切片、磨片、倒角、刻蚀、抛光、清洗、检测和包装。晶圆制造：晶圆指制造半导体晶体管或集成电路的衬底。晶圆制造过程主要包括扩散、光刻、刻蚀、离子注入、薄膜生长、化学机械抛光、金属化七个相互独立的工艺流程。晶圆封测：导体封装测试是指将通过测试的晶圆按照产品型号及功能需求加工得到独立芯片的过程。晶圆封测过程主要包括晶圆电测、切割、贴片、引线键合、封装、老化测试。最后，再在一块极小的硅单晶片上，利用半导体工艺制作上许多晶体二极管、三极管及电阻、电容等元件，并连接成完成特定电子技术功能的电子电路。</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半导体封测</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半导体封装是利用薄膜技术细微加工技术等，将芯片在基板上布局、固定及连接，并用可塑性绝缘介质灌封形成电子产品的过程，目的是保护芯片免受损伤，保证芯片的散热性能，以及实现电能和电信号的传输，确保系统正常工作。半导体测试主要是对芯片外观、性能等进行检测。</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先进封装技术推动半导体封装市场继续扩容。封装技术的演进主要为了符合终端系统产品的需求，为配合系统产品多任务、小体积的发展趋势，集成电路封装技术的演进方向即为高密度、高脚位、薄型化、小型化。SiP和3D是封装未来重要的发展趋势，但鉴于3D封装技术难度较大、成本较高，SiP，PoP，HyBrid等封装仍是现阶段业界应用于高密度高性能系统级封装的主要技术。</w:t>
      </w:r>
    </w:p>
    <w:p w:rsidR="00114DE3" w:rsidRDefault="00114DE3">
      <w:pPr>
        <w:pStyle w:val="ab"/>
        <w:wordWrap w:val="0"/>
        <w:spacing w:line="288" w:lineRule="auto"/>
        <w:ind w:firstLineChars="200" w:firstLine="560"/>
        <w:rPr>
          <w:rFonts w:asciiTheme="minorEastAsia" w:eastAsiaTheme="minorEastAsia" w:hAnsiTheme="minorEastAsia" w:cstheme="minorEastAsia"/>
          <w:kern w:val="2"/>
          <w:sz w:val="28"/>
          <w:szCs w:val="28"/>
        </w:rPr>
      </w:pPr>
    </w:p>
    <w:p w:rsidR="00114DE3" w:rsidRDefault="00963A3B">
      <w:pPr>
        <w:widowControl/>
        <w:jc w:val="left"/>
        <w:outlineLvl w:val="1"/>
        <w:rPr>
          <w:rFonts w:ascii="宋体" w:hAnsi="宋体" w:cs="宋体"/>
          <w:b/>
          <w:bCs/>
          <w:kern w:val="0"/>
          <w:sz w:val="30"/>
          <w:szCs w:val="30"/>
        </w:rPr>
      </w:pPr>
      <w:bookmarkStart w:id="120" w:name="_Toc75524519"/>
      <w:r>
        <w:rPr>
          <w:rFonts w:ascii="宋体" w:hAnsi="宋体" w:cs="宋体" w:hint="eastAsia"/>
          <w:b/>
          <w:bCs/>
          <w:kern w:val="0"/>
          <w:sz w:val="30"/>
          <w:szCs w:val="30"/>
        </w:rPr>
        <w:t>在设计光伏电站时，应注意哪些事项？</w:t>
      </w:r>
      <w:bookmarkEnd w:id="120"/>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设计一个完善的太阳能分布式光伏发电系统需要考虑很多因素，进行各种设计，如电气性能设计、防雷接地设计、静电屏蔽设计、机械结构设计等，对地面应用的独立分布式光伏发电系统来说，最主要的是根据使用要求，决定太阳能电池方阵和蓄电池的容量，以满足正常工作的需求。分布式光伏发电系统总的设计原则是在保证满足负载用电需要的前提下，确定最少的太阳能电池组件和蓄电池容量，以尽量减少投资，即同时考虑可靠性及经济性。</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独立的太阳能光伏系统的设计思路是，先根据用电负载的用电量，确定太阳能电池组件的功率，然后计算蓄电池的容量，但对于并网的太阳能分布式光伏发电系统又有其特殊性，需要确保分布式光伏发电系统运行的稳定性和可靠性，所以在设计时需要注意以下事项：</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太阳照在地面太阳能电池方阵上的辐射光的光谱、光强受到大气层厚度(即大气质量)、地理位置、所在地的气候和气象、地形地物等的影响，其能量在一日、一月和一年内都有很大的变化，甚至各年之间的每年总辐射量也有较大的差别。太阳能分布式光伏发电系统在哪个地区使用，该地日光辐射情况，太阳能电池使用地的经度与纬度。了解并掌握使用地的气象资源，比如月(年)平均太阳能辐照情况、平均气温、风雨等资料，根据这些条件可以确定当地的太阳能标准峰值时数(h)和太阳能电池组件的倾斜角与方位角。</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2)由于用途不同，耗电功率、用电时间、对电源可靠性的要求等各不相同。有的用电设备有固定的耗电规律，有些负载用电则没有规律。而太阳能光伏系统输出功率(W)的大小直接影响着整个系统的参数。太阳能电池方阵的光电转换效率，受到太阳能电池本身的温度、太阳光强和蓄电池浮充电压的影响，而这三者在一天内都会发生变化，所以太阳能电池方阵的光电转换效率也是变量，因而太阳能电池方阵的输出功率也随着这些因素的改变而出现一些波动。</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3)太阳能光伏系统工作的时间(h)，是决定太阳能光伏系统中太阳能电池组件大小的核心参数，通过确定工作时间，可以初步计算负载每天的功耗和与之相应的太阳能电池组件的充电电流。</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4)太阳能光伏系统使用地的连续阴雨天数(d)的参数，决定了蓄电池容量的大小及阴雨天过后恢复蓄电池容量所需要的太阳能电池组件功率。确定两个连续阴雨天之间的间隔天数D，是决定系统在一个连续阴雨天过后充满蓄电池所需要的电池组件功率。</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5)蓄电池组是工作在浮充电状态下，其电压随太阳能电池方阵发电量和负载用电量的变化而变化。蓄电池提供的能量还受环境温度的影响。</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6)太阳能电池充放电控制器、逆变器由电子元器件组成成，它本身运行时具有能耗影响其工作的效率，控制器、逆变器选用元器件的性能、质量等也关系到耗能的大小，从而影响到分布式光伏发电系统的效率。</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这些因素相当复杂，原则上需要对每个发电系统单独进行计算，对一些无法确定数量的影响因素，只能采用一些系数来进行估量。由于考虑的因素及其复杂程度不同，采取的方法也不一样。</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设计太阳能分布式光伏发电系统的任务，是在太阳能电池方阵所处的环境条件下(即现场的地理位置、太阳辐射能、气候、气象、地形和地物等)，选择的太阳能电池方阵、蓄电池、控制器、逆变器构成的电源系统既要具有高的经济效益，又要保证系统的高可靠性。</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地球上各地区受太阳光照射及辐射的变化周期为一天24h，处在某一地区的太阳能电池方阵的发电量也在24h内周期性的变化，其规律与太阳照在该地区辐射的变化规律相同。但是天气的变化将影响太阳能电池方阵的发电量。如果有几天连续阴雨天，太阳能电池方阵就几乎不能发电，只能靠蓄电池来供电，而蓄电池深度放电后又需尽快地将其补充。设计中应以气象台提供的太阳每天总的辐射能量或每年的日照时数的平均值作为设计的主要数据。由于一个地区各年的数据不相同，为了可靠性赢取近十年内的最小数据。根据负载的耗电情况，在日照和无日照时，因均需由蓄电池供电，所以气象台提供的太阳能总辐射量或总日照时数对决定蓄电池的容量大小是不可缺少的数据。</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对太阳能电池方阵而言，负载应包括系统中所有耗电装置(除用电器外还有蓄电池及线路、控制器、逆变器等)的耗用量。太阳能电池方阵的输出功率与组件串并联的数量有关，串联是为了获得所需要的工作电压，并联是为了获得所需要的工作电流，根据负载所消耗的电量，对适当数量的太阳能电池组件，经过串并联即组成所需要的太阳能电池方阵的输出功率。</w:t>
      </w:r>
    </w:p>
    <w:p w:rsidR="00114DE3" w:rsidRDefault="00963A3B">
      <w:pPr>
        <w:pStyle w:val="ab"/>
        <w:wordWrap w:val="0"/>
        <w:spacing w:line="288" w:lineRule="auto"/>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kern w:val="2"/>
          <w:sz w:val="28"/>
          <w:szCs w:val="28"/>
        </w:rPr>
        <w:lastRenderedPageBreak/>
        <w:t> </w:t>
      </w:r>
    </w:p>
    <w:p w:rsidR="00114DE3" w:rsidRDefault="00963A3B">
      <w:pPr>
        <w:widowControl/>
        <w:jc w:val="left"/>
        <w:outlineLvl w:val="1"/>
        <w:rPr>
          <w:rFonts w:ascii="宋体" w:hAnsi="宋体" w:cs="宋体"/>
          <w:b/>
          <w:bCs/>
          <w:kern w:val="0"/>
          <w:sz w:val="30"/>
          <w:szCs w:val="30"/>
        </w:rPr>
      </w:pPr>
      <w:bookmarkStart w:id="121" w:name="_Toc75524520"/>
      <w:r>
        <w:rPr>
          <w:rFonts w:ascii="宋体" w:hAnsi="宋体" w:cs="宋体" w:hint="eastAsia"/>
          <w:b/>
          <w:bCs/>
          <w:kern w:val="0"/>
          <w:sz w:val="30"/>
          <w:szCs w:val="30"/>
        </w:rPr>
        <w:t>聚氨酯冷库保温板的安装及注意事项介绍</w:t>
      </w:r>
      <w:bookmarkEnd w:id="121"/>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根据所用材料不同，冷库板可分为聚氨酯冷库板和聚苯乙烯冷库板，聚苯乙烯冷库板价格比较便宜，其实就是泡沫板，但是保温效果较差，不能够满足保证冷库内保冷的要求，但是聚氨酯冷库板是通过发泡而成聚氨酯发泡保温板：具有优异的保温性能和方便的成型性，在保温制冷方面具有极为广泛的应用;对于不易使用模具，诸如大型球形贮罐、大口径异型管件、冷库 墙体等保温材料的包覆，最好的办法是现场喷涂发泡：该方法是将聚氨酯发泡物料直接喷涂在物体表面上，物料快速发泡并凝胶，形成与基体形一致的聚氨酯硬泡绝热保温层。</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聚氨酯冷库板的安装要求及注意事项：</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1、防水基层按设计要求用1:3的水泥砂浆抹成1/50的泛水坡度，其表面要抹平压光，不允许有凹凸不平、松动和起砂掉灰等缺陷存在。排水口或地漏部 位应低于整个防水层，以便排除积水。有套管的管道部位应高出基层表面20mm以上。阴阳角部位应做成半径约10mm的小圆角，以便涂抹施工。</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2、所有管件、卫生设备、地漏或排水口等必须安装牢固，接缝严密，收头圆滑，不得有任何松动现象。</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3、施工时，防水基层应基本呈干燥状态，含水率小于9%为宜，施工时防水基层要处于干燥状态，含水率小于9%为宜，其简单测定方法是将面积约1平方 米、厚度为1.5-2.0mm的橡胶板覆盖在基层表面上，放置2-3小</w:t>
      </w:r>
      <w:r>
        <w:rPr>
          <w:rFonts w:asciiTheme="minorEastAsia" w:eastAsiaTheme="minorEastAsia" w:hAnsiTheme="minorEastAsia" w:cstheme="minorEastAsia"/>
          <w:sz w:val="28"/>
          <w:szCs w:val="28"/>
        </w:rPr>
        <w:lastRenderedPageBreak/>
        <w:t>时，如覆盖的基层表面无水印，紧贴基层一侧的橡胶板无凝结水印，即可满足施工要求。</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4、施工前，先以铲刀和扫帚将基层表面的突出物、砂浆疙瘩等异物铲除，并将尘土杂物彻底清扫干净。对阴阳角、管道根部、地漏和排水口等部位应认真清理，如发现有油污、铁锈等要用钢丝刷、砂纸和有机溶剂等将其彻底清楚干净。</w:t>
      </w:r>
    </w:p>
    <w:p w:rsidR="00114DE3" w:rsidRDefault="00963A3B">
      <w:pPr>
        <w:widowControl/>
        <w:jc w:val="left"/>
        <w:outlineLvl w:val="1"/>
        <w:rPr>
          <w:rFonts w:ascii="宋体" w:hAnsi="宋体" w:cs="宋体"/>
          <w:b/>
          <w:bCs/>
          <w:kern w:val="0"/>
          <w:sz w:val="30"/>
          <w:szCs w:val="30"/>
        </w:rPr>
      </w:pPr>
      <w:bookmarkStart w:id="122" w:name="_Toc75524521"/>
      <w:r>
        <w:rPr>
          <w:rFonts w:ascii="宋体" w:hAnsi="宋体" w:cs="宋体" w:hint="eastAsia"/>
          <w:b/>
          <w:bCs/>
          <w:kern w:val="0"/>
          <w:sz w:val="30"/>
          <w:szCs w:val="30"/>
        </w:rPr>
        <w:t>建一个储存小型鲜花冷库，需要注意什么</w:t>
      </w:r>
      <w:bookmarkEnd w:id="122"/>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鲜花，大家并不陌生，不管大街小巷都能看到某某花店，花店的生意也非常好，特别是节日的时候，买花的人络绎不绝，并且价格也是平日的好几倍，所以，鲜花是一种高价值的一种货物，鲜花虽美，但是容易凋零。这时，很多鲜花批发商都会利用冷库来保存鲜花，延长它的寿命。</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一、建一个小型鲜花冷库需要注意的：</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1、不同种类的鲜花，所适应温度也是不同的，一般鲜花储藏温度在5</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左右，但有的生长在热带环境的鲜花，温度自然要高一些，可以设定在10~12</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左右，那么，生长在寒冷地区的鲜花，温度自然就要低一些，在-5</w:t>
      </w: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sz w:val="28"/>
          <w:szCs w:val="28"/>
        </w:rPr>
        <w:t>左右。温度有所区分，湿度也同样要区分。</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2、更好建造出一个预冷间，预冷间的作用就是在贮藏之前，先对鲜花进行一个首次降温、使鲜花散热，在这个过程中可以对鲜花进行一个筛选、处理、码放等工作。</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二、建一个小型鲜花冷库造价影响因素：</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lastRenderedPageBreak/>
        <w:t>1、冷库土建费用：土建建议找当地的建造商会比较便宜，冷库的结构主要有：钢结构和土建结构的。使用年限有所差别，并且成本差异较大。</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2、冷库库板费用：主要是看冷库的大小，建的越大需要的库板越多费用就提升了，还有一方面是看选择什么品牌的库板材料，也会影响库板费用。</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3、冷库设备费用：制冷机组设备的配置和选型直接影响设备费用，进口和国产的品牌差异几千到几万都是有的。</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4、冷库配件费用：阀门、冷库门、冷库灯、电线、管道等等，冷库建造越大配件也会越多。</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5、其他杂费：材料运输费、人工费、税费等</w:t>
      </w:r>
    </w:p>
    <w:p w:rsidR="00114DE3" w:rsidRDefault="00963A3B">
      <w:pPr>
        <w:widowControl/>
        <w:wordWrap w:val="0"/>
        <w:spacing w:after="86" w:line="288" w:lineRule="auto"/>
        <w:ind w:firstLine="480"/>
        <w:jc w:val="left"/>
        <w:rPr>
          <w:rFonts w:asciiTheme="minorEastAsia" w:eastAsiaTheme="minorEastAsia" w:hAnsiTheme="minorEastAsia" w:cstheme="minorEastAsia"/>
          <w:sz w:val="28"/>
          <w:szCs w:val="28"/>
        </w:rPr>
      </w:pPr>
      <w:r>
        <w:rPr>
          <w:rFonts w:asciiTheme="minorEastAsia" w:eastAsiaTheme="minorEastAsia" w:hAnsiTheme="minorEastAsia" w:cstheme="minorEastAsia"/>
          <w:sz w:val="28"/>
          <w:szCs w:val="28"/>
        </w:rPr>
        <w:t>我国花卉物流发展仍处于起步阶段，能够提供保鲜、冷藏、分类、包装、运输、存储、配送等全程一体化服务公司的数量很少。传统的物流方式在我国花卉流通过程中依旧存在，由于冷链设备落后，无法保证花卉、鲜花的品质，甚至出现冷链中断的情况发生。所以未来的冷链物流及花卉、鲜花冷库市场还是很大的。</w:t>
      </w:r>
    </w:p>
    <w:p w:rsidR="00114DE3" w:rsidRDefault="00114DE3">
      <w:pPr>
        <w:widowControl/>
        <w:wordWrap w:val="0"/>
        <w:spacing w:after="82" w:line="288" w:lineRule="auto"/>
        <w:ind w:firstLine="480"/>
        <w:jc w:val="left"/>
        <w:rPr>
          <w:rFonts w:asciiTheme="minorEastAsia" w:eastAsiaTheme="minorEastAsia" w:hAnsiTheme="minorEastAsia" w:cstheme="minorEastAsia"/>
          <w:sz w:val="28"/>
          <w:szCs w:val="28"/>
        </w:rPr>
      </w:pPr>
    </w:p>
    <w:sectPr w:rsidR="00114DE3" w:rsidSect="00114DE3">
      <w:headerReference w:type="default" r:id="rId11"/>
      <w:footerReference w:type="default" r:id="rId12"/>
      <w:pgSz w:w="11906" w:h="16838"/>
      <w:pgMar w:top="1418" w:right="1701" w:bottom="1418" w:left="108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103" w:rsidRDefault="006C5103" w:rsidP="00114DE3">
      <w:r>
        <w:separator/>
      </w:r>
    </w:p>
  </w:endnote>
  <w:endnote w:type="continuationSeparator" w:id="1">
    <w:p w:rsidR="006C5103" w:rsidRDefault="006C5103" w:rsidP="00114D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E3" w:rsidRDefault="006A6A33">
    <w:pPr>
      <w:pStyle w:val="a8"/>
      <w:jc w:val="center"/>
      <w:rPr>
        <w:rFonts w:cs="Times New Roman"/>
      </w:rPr>
    </w:pPr>
    <w:r>
      <w:rPr>
        <w:b/>
        <w:bCs/>
      </w:rPr>
      <w:fldChar w:fldCharType="begin"/>
    </w:r>
    <w:r w:rsidR="00963A3B">
      <w:rPr>
        <w:b/>
        <w:bCs/>
      </w:rPr>
      <w:instrText>PAGE</w:instrText>
    </w:r>
    <w:r>
      <w:rPr>
        <w:b/>
        <w:bCs/>
      </w:rPr>
      <w:fldChar w:fldCharType="separate"/>
    </w:r>
    <w:r w:rsidR="00630058">
      <w:rPr>
        <w:b/>
        <w:bCs/>
        <w:noProof/>
      </w:rPr>
      <w:t>2</w:t>
    </w:r>
    <w:r>
      <w:rPr>
        <w:b/>
        <w:bCs/>
      </w:rPr>
      <w:fldChar w:fldCharType="end"/>
    </w:r>
    <w:r w:rsidR="00963A3B">
      <w:rPr>
        <w:lang w:val="zh-CN"/>
      </w:rPr>
      <w:t xml:space="preserve"> / </w:t>
    </w:r>
    <w:r>
      <w:rPr>
        <w:b/>
        <w:bCs/>
      </w:rPr>
      <w:fldChar w:fldCharType="begin"/>
    </w:r>
    <w:r w:rsidR="00963A3B">
      <w:rPr>
        <w:b/>
        <w:bCs/>
      </w:rPr>
      <w:instrText>NUMPAGES</w:instrText>
    </w:r>
    <w:r>
      <w:rPr>
        <w:b/>
        <w:bCs/>
      </w:rPr>
      <w:fldChar w:fldCharType="separate"/>
    </w:r>
    <w:r w:rsidR="00630058">
      <w:rPr>
        <w:b/>
        <w:bCs/>
        <w:noProof/>
      </w:rPr>
      <w:t>26</w:t>
    </w:r>
    <w:r>
      <w:rPr>
        <w:b/>
        <w:bCs/>
      </w:rPr>
      <w:fldChar w:fldCharType="end"/>
    </w:r>
  </w:p>
  <w:p w:rsidR="00114DE3" w:rsidRDefault="00114DE3">
    <w:pPr>
      <w:pStyle w:val="a8"/>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103" w:rsidRDefault="006C5103" w:rsidP="00114DE3">
      <w:r>
        <w:separator/>
      </w:r>
    </w:p>
  </w:footnote>
  <w:footnote w:type="continuationSeparator" w:id="1">
    <w:p w:rsidR="006C5103" w:rsidRDefault="006C5103" w:rsidP="00114D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DE3" w:rsidRDefault="00963A3B">
    <w:pPr>
      <w:pStyle w:val="a9"/>
      <w:pBdr>
        <w:bottom w:val="none" w:sz="0" w:space="0" w:color="auto"/>
      </w:pBdr>
      <w:jc w:val="both"/>
      <w:rPr>
        <w:rFonts w:cs="Times New Roman"/>
      </w:rPr>
    </w:pPr>
    <w:r>
      <w:rPr>
        <w:noProof/>
      </w:rPr>
      <w:drawing>
        <wp:anchor distT="0" distB="0" distL="114300" distR="114300" simplePos="0" relativeHeight="251661312"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rsidR="00114DE3" w:rsidRDefault="00114DE3">
    <w:pPr>
      <w:pStyle w:val="a9"/>
      <w:pBdr>
        <w:bottom w:val="none" w:sz="0" w:space="0" w:color="auto"/>
      </w:pBdr>
      <w:rPr>
        <w:rFonts w:cs="Times New Roman"/>
      </w:rPr>
    </w:pPr>
  </w:p>
  <w:p w:rsidR="00114DE3" w:rsidRDefault="00114DE3">
    <w:pPr>
      <w:pStyle w:val="a9"/>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2C91833"/>
    <w:multiLevelType w:val="singleLevel"/>
    <w:tmpl w:val="E2C91833"/>
    <w:lvl w:ilvl="0">
      <w:start w:val="3"/>
      <w:numFmt w:val="chineseCounting"/>
      <w:suff w:val="nothing"/>
      <w:lvlText w:val="%1、"/>
      <w:lvlJc w:val="left"/>
      <w:rPr>
        <w:rFonts w:hint="eastAsia"/>
      </w:rPr>
    </w:lvl>
  </w:abstractNum>
  <w:abstractNum w:abstractNumId="1">
    <w:nsid w:val="F4158E7E"/>
    <w:multiLevelType w:val="singleLevel"/>
    <w:tmpl w:val="F4158E7E"/>
    <w:lvl w:ilvl="0">
      <w:start w:val="3"/>
      <w:numFmt w:val="decimal"/>
      <w:suff w:val="nothing"/>
      <w:lvlText w:val="%1、"/>
      <w:lvlJc w:val="left"/>
    </w:lvl>
  </w:abstractNum>
  <w:abstractNum w:abstractNumId="2">
    <w:nsid w:val="53E44DFE"/>
    <w:multiLevelType w:val="singleLevel"/>
    <w:tmpl w:val="53E44DFE"/>
    <w:lvl w:ilvl="0">
      <w:start w:val="1"/>
      <w:numFmt w:val="decimal"/>
      <w:suff w:val="nothing"/>
      <w:lvlText w:val="%1、"/>
      <w:lvlJc w:val="left"/>
    </w:lvl>
  </w:abstractNum>
  <w:abstractNum w:abstractNumId="3">
    <w:nsid w:val="5A925894"/>
    <w:multiLevelType w:val="singleLevel"/>
    <w:tmpl w:val="5A925894"/>
    <w:lvl w:ilvl="0">
      <w:start w:val="2"/>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4DE3"/>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68"/>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1728"/>
    <w:rsid w:val="001D3943"/>
    <w:rsid w:val="001D4D1D"/>
    <w:rsid w:val="001D60C6"/>
    <w:rsid w:val="001E028E"/>
    <w:rsid w:val="001E06DC"/>
    <w:rsid w:val="001E1BFC"/>
    <w:rsid w:val="001E1C2E"/>
    <w:rsid w:val="001E2609"/>
    <w:rsid w:val="001E2D0E"/>
    <w:rsid w:val="001E3A10"/>
    <w:rsid w:val="001E512C"/>
    <w:rsid w:val="001E6668"/>
    <w:rsid w:val="001E7F7D"/>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3909"/>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017"/>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2085"/>
    <w:rsid w:val="003F4558"/>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1B2"/>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0230"/>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19D"/>
    <w:rsid w:val="0059156F"/>
    <w:rsid w:val="00591AEE"/>
    <w:rsid w:val="00593FB7"/>
    <w:rsid w:val="00595101"/>
    <w:rsid w:val="00595EC0"/>
    <w:rsid w:val="00597146"/>
    <w:rsid w:val="005A05B9"/>
    <w:rsid w:val="005A1692"/>
    <w:rsid w:val="005A1CB1"/>
    <w:rsid w:val="005A300A"/>
    <w:rsid w:val="005A34C5"/>
    <w:rsid w:val="005A34E9"/>
    <w:rsid w:val="005B079A"/>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058"/>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3D56"/>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6A33"/>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103"/>
    <w:rsid w:val="006C5B7E"/>
    <w:rsid w:val="006D1C04"/>
    <w:rsid w:val="006D20E7"/>
    <w:rsid w:val="006D2388"/>
    <w:rsid w:val="006D2710"/>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4EE4"/>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87BE6"/>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65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209A"/>
    <w:rsid w:val="00953007"/>
    <w:rsid w:val="00953735"/>
    <w:rsid w:val="009552E8"/>
    <w:rsid w:val="00955702"/>
    <w:rsid w:val="00955E8B"/>
    <w:rsid w:val="00957ABA"/>
    <w:rsid w:val="00957D21"/>
    <w:rsid w:val="00957F63"/>
    <w:rsid w:val="0096005A"/>
    <w:rsid w:val="009623EB"/>
    <w:rsid w:val="009627D8"/>
    <w:rsid w:val="00963A3B"/>
    <w:rsid w:val="00964218"/>
    <w:rsid w:val="009661F0"/>
    <w:rsid w:val="00967566"/>
    <w:rsid w:val="00967891"/>
    <w:rsid w:val="009730B8"/>
    <w:rsid w:val="00973870"/>
    <w:rsid w:val="00975962"/>
    <w:rsid w:val="00975F78"/>
    <w:rsid w:val="00976601"/>
    <w:rsid w:val="0097690A"/>
    <w:rsid w:val="00976B58"/>
    <w:rsid w:val="009778B1"/>
    <w:rsid w:val="009812D7"/>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742"/>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4FDA"/>
    <w:rsid w:val="00A05175"/>
    <w:rsid w:val="00A05B98"/>
    <w:rsid w:val="00A0658F"/>
    <w:rsid w:val="00A06FD2"/>
    <w:rsid w:val="00A0706B"/>
    <w:rsid w:val="00A07A72"/>
    <w:rsid w:val="00A10077"/>
    <w:rsid w:val="00A1311C"/>
    <w:rsid w:val="00A13359"/>
    <w:rsid w:val="00A135CD"/>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126"/>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6830"/>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5FF4"/>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1F09"/>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0DCD"/>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17260"/>
    <w:rsid w:val="00C20157"/>
    <w:rsid w:val="00C21A5A"/>
    <w:rsid w:val="00C21C22"/>
    <w:rsid w:val="00C239CF"/>
    <w:rsid w:val="00C24EEE"/>
    <w:rsid w:val="00C260CE"/>
    <w:rsid w:val="00C2620F"/>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298"/>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3D7D"/>
    <w:rsid w:val="00CF760B"/>
    <w:rsid w:val="00CF79A0"/>
    <w:rsid w:val="00D00B5C"/>
    <w:rsid w:val="00D013C8"/>
    <w:rsid w:val="00D022D2"/>
    <w:rsid w:val="00D03439"/>
    <w:rsid w:val="00D037FE"/>
    <w:rsid w:val="00D04127"/>
    <w:rsid w:val="00D0463F"/>
    <w:rsid w:val="00D0738F"/>
    <w:rsid w:val="00D07FE8"/>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1B20"/>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01A"/>
    <w:rsid w:val="00D802BC"/>
    <w:rsid w:val="00D80DED"/>
    <w:rsid w:val="00D82EC8"/>
    <w:rsid w:val="00D833BA"/>
    <w:rsid w:val="00D835B3"/>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17E"/>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4646D"/>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450F"/>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6D65"/>
    <w:rsid w:val="00EA7589"/>
    <w:rsid w:val="00EB0F97"/>
    <w:rsid w:val="00EB16E2"/>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9CA"/>
    <w:rsid w:val="00F07A0C"/>
    <w:rsid w:val="00F1284A"/>
    <w:rsid w:val="00F140D5"/>
    <w:rsid w:val="00F15BAE"/>
    <w:rsid w:val="00F172BE"/>
    <w:rsid w:val="00F17D5C"/>
    <w:rsid w:val="00F20820"/>
    <w:rsid w:val="00F22288"/>
    <w:rsid w:val="00F22DF7"/>
    <w:rsid w:val="00F238DB"/>
    <w:rsid w:val="00F30EC2"/>
    <w:rsid w:val="00F328CF"/>
    <w:rsid w:val="00F33DD9"/>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12F1"/>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0A2584"/>
    <w:rsid w:val="01105331"/>
    <w:rsid w:val="01242B97"/>
    <w:rsid w:val="012A0256"/>
    <w:rsid w:val="01417F28"/>
    <w:rsid w:val="01443004"/>
    <w:rsid w:val="0149071E"/>
    <w:rsid w:val="014F542C"/>
    <w:rsid w:val="015140BF"/>
    <w:rsid w:val="01545618"/>
    <w:rsid w:val="01597905"/>
    <w:rsid w:val="015A415F"/>
    <w:rsid w:val="015A6A42"/>
    <w:rsid w:val="015E3A3B"/>
    <w:rsid w:val="017964A9"/>
    <w:rsid w:val="01807584"/>
    <w:rsid w:val="01851778"/>
    <w:rsid w:val="018C0CEB"/>
    <w:rsid w:val="01931CEA"/>
    <w:rsid w:val="019927F8"/>
    <w:rsid w:val="01996FC1"/>
    <w:rsid w:val="019B6843"/>
    <w:rsid w:val="019C4149"/>
    <w:rsid w:val="019C6895"/>
    <w:rsid w:val="01A24C7D"/>
    <w:rsid w:val="01B843D4"/>
    <w:rsid w:val="01BA3658"/>
    <w:rsid w:val="01BA5102"/>
    <w:rsid w:val="01BB1C5F"/>
    <w:rsid w:val="01BC4DAE"/>
    <w:rsid w:val="01C00A40"/>
    <w:rsid w:val="01CA1504"/>
    <w:rsid w:val="01CB47CC"/>
    <w:rsid w:val="01E76287"/>
    <w:rsid w:val="01EB5F26"/>
    <w:rsid w:val="01F330C9"/>
    <w:rsid w:val="02013B5B"/>
    <w:rsid w:val="020341D0"/>
    <w:rsid w:val="021D656C"/>
    <w:rsid w:val="02245B6D"/>
    <w:rsid w:val="0231243F"/>
    <w:rsid w:val="02485075"/>
    <w:rsid w:val="024D768C"/>
    <w:rsid w:val="025B102D"/>
    <w:rsid w:val="0261048B"/>
    <w:rsid w:val="0268131B"/>
    <w:rsid w:val="026815E4"/>
    <w:rsid w:val="02817194"/>
    <w:rsid w:val="02860313"/>
    <w:rsid w:val="029112D6"/>
    <w:rsid w:val="029268E0"/>
    <w:rsid w:val="02982787"/>
    <w:rsid w:val="02A365E6"/>
    <w:rsid w:val="02A64D34"/>
    <w:rsid w:val="02AB6784"/>
    <w:rsid w:val="02B51262"/>
    <w:rsid w:val="02B71908"/>
    <w:rsid w:val="02BD19E7"/>
    <w:rsid w:val="02C1524B"/>
    <w:rsid w:val="02C910D6"/>
    <w:rsid w:val="02C91949"/>
    <w:rsid w:val="02D70712"/>
    <w:rsid w:val="02DF22A3"/>
    <w:rsid w:val="02E00554"/>
    <w:rsid w:val="02E33A9D"/>
    <w:rsid w:val="02F04FE7"/>
    <w:rsid w:val="02F15691"/>
    <w:rsid w:val="02F472CF"/>
    <w:rsid w:val="02F80385"/>
    <w:rsid w:val="02FD5A42"/>
    <w:rsid w:val="02FF4EEA"/>
    <w:rsid w:val="030158B6"/>
    <w:rsid w:val="03197B3C"/>
    <w:rsid w:val="03262337"/>
    <w:rsid w:val="032C59AD"/>
    <w:rsid w:val="0347409F"/>
    <w:rsid w:val="0357514B"/>
    <w:rsid w:val="036B29A7"/>
    <w:rsid w:val="037F0BFE"/>
    <w:rsid w:val="038378BB"/>
    <w:rsid w:val="038B7B8E"/>
    <w:rsid w:val="038E3DE1"/>
    <w:rsid w:val="03917E92"/>
    <w:rsid w:val="0394153D"/>
    <w:rsid w:val="0397466A"/>
    <w:rsid w:val="03980DE2"/>
    <w:rsid w:val="03A31238"/>
    <w:rsid w:val="03A83FB4"/>
    <w:rsid w:val="03B8109A"/>
    <w:rsid w:val="03B95609"/>
    <w:rsid w:val="03BD361F"/>
    <w:rsid w:val="03CB79A9"/>
    <w:rsid w:val="03CD7DD8"/>
    <w:rsid w:val="03D63A51"/>
    <w:rsid w:val="03DB0AA4"/>
    <w:rsid w:val="03E944AB"/>
    <w:rsid w:val="03F366B1"/>
    <w:rsid w:val="03F74844"/>
    <w:rsid w:val="041820F9"/>
    <w:rsid w:val="041B675B"/>
    <w:rsid w:val="041C31CE"/>
    <w:rsid w:val="0436281A"/>
    <w:rsid w:val="04460152"/>
    <w:rsid w:val="04480271"/>
    <w:rsid w:val="044944E2"/>
    <w:rsid w:val="045734E9"/>
    <w:rsid w:val="04813DEE"/>
    <w:rsid w:val="048B3E14"/>
    <w:rsid w:val="048F04B6"/>
    <w:rsid w:val="048F0882"/>
    <w:rsid w:val="04964A50"/>
    <w:rsid w:val="04996AF4"/>
    <w:rsid w:val="049B65BC"/>
    <w:rsid w:val="04A17A33"/>
    <w:rsid w:val="04A35EBA"/>
    <w:rsid w:val="04A859D9"/>
    <w:rsid w:val="04CC765A"/>
    <w:rsid w:val="04D11DD0"/>
    <w:rsid w:val="04E04747"/>
    <w:rsid w:val="04E17836"/>
    <w:rsid w:val="04E47B19"/>
    <w:rsid w:val="04EC3A82"/>
    <w:rsid w:val="04ED12F3"/>
    <w:rsid w:val="04EE40EE"/>
    <w:rsid w:val="04F01ED9"/>
    <w:rsid w:val="05036B30"/>
    <w:rsid w:val="05044BB3"/>
    <w:rsid w:val="050C4F1E"/>
    <w:rsid w:val="051D27ED"/>
    <w:rsid w:val="051E0EED"/>
    <w:rsid w:val="052C7985"/>
    <w:rsid w:val="05397005"/>
    <w:rsid w:val="053B03B1"/>
    <w:rsid w:val="054114DF"/>
    <w:rsid w:val="05541983"/>
    <w:rsid w:val="05581755"/>
    <w:rsid w:val="055E5928"/>
    <w:rsid w:val="056A01C4"/>
    <w:rsid w:val="05894796"/>
    <w:rsid w:val="058F5787"/>
    <w:rsid w:val="05924B19"/>
    <w:rsid w:val="05932F6A"/>
    <w:rsid w:val="05B11F63"/>
    <w:rsid w:val="05B203ED"/>
    <w:rsid w:val="05B744C1"/>
    <w:rsid w:val="05BD07EA"/>
    <w:rsid w:val="05C65AF1"/>
    <w:rsid w:val="05F51BD4"/>
    <w:rsid w:val="05F84F04"/>
    <w:rsid w:val="05FC3ECD"/>
    <w:rsid w:val="06022A2D"/>
    <w:rsid w:val="060E0D3B"/>
    <w:rsid w:val="060F333B"/>
    <w:rsid w:val="06182D3C"/>
    <w:rsid w:val="0620643B"/>
    <w:rsid w:val="062537B4"/>
    <w:rsid w:val="0627678C"/>
    <w:rsid w:val="06364DF6"/>
    <w:rsid w:val="06525A6F"/>
    <w:rsid w:val="065C25C0"/>
    <w:rsid w:val="06624310"/>
    <w:rsid w:val="066820CF"/>
    <w:rsid w:val="06873ED8"/>
    <w:rsid w:val="06A35EB8"/>
    <w:rsid w:val="06A3745D"/>
    <w:rsid w:val="06A85C49"/>
    <w:rsid w:val="06AA2949"/>
    <w:rsid w:val="06B94B23"/>
    <w:rsid w:val="06BD64BD"/>
    <w:rsid w:val="06BE656A"/>
    <w:rsid w:val="06CB11A6"/>
    <w:rsid w:val="06DB4EFA"/>
    <w:rsid w:val="06DE1ED6"/>
    <w:rsid w:val="06EC1374"/>
    <w:rsid w:val="07005A9A"/>
    <w:rsid w:val="070E02F5"/>
    <w:rsid w:val="07196EB3"/>
    <w:rsid w:val="071B239F"/>
    <w:rsid w:val="072561E2"/>
    <w:rsid w:val="0727457C"/>
    <w:rsid w:val="07616C52"/>
    <w:rsid w:val="0765579C"/>
    <w:rsid w:val="07772215"/>
    <w:rsid w:val="07831197"/>
    <w:rsid w:val="078A2DA7"/>
    <w:rsid w:val="079314E2"/>
    <w:rsid w:val="0797412C"/>
    <w:rsid w:val="079B0250"/>
    <w:rsid w:val="07A53EA2"/>
    <w:rsid w:val="07C076EA"/>
    <w:rsid w:val="07C541BE"/>
    <w:rsid w:val="07C83235"/>
    <w:rsid w:val="07CA7C2E"/>
    <w:rsid w:val="07CD1E18"/>
    <w:rsid w:val="07F23B5B"/>
    <w:rsid w:val="07F53984"/>
    <w:rsid w:val="07F93D2E"/>
    <w:rsid w:val="08006EF8"/>
    <w:rsid w:val="081B1CFB"/>
    <w:rsid w:val="081C4F49"/>
    <w:rsid w:val="08201859"/>
    <w:rsid w:val="082E3338"/>
    <w:rsid w:val="083D5742"/>
    <w:rsid w:val="085417EE"/>
    <w:rsid w:val="086F5437"/>
    <w:rsid w:val="08892842"/>
    <w:rsid w:val="08971593"/>
    <w:rsid w:val="08971C56"/>
    <w:rsid w:val="0898116B"/>
    <w:rsid w:val="08986B18"/>
    <w:rsid w:val="089D188E"/>
    <w:rsid w:val="089E1975"/>
    <w:rsid w:val="08AF1457"/>
    <w:rsid w:val="08B37367"/>
    <w:rsid w:val="08D62603"/>
    <w:rsid w:val="08D84C82"/>
    <w:rsid w:val="08E36401"/>
    <w:rsid w:val="08E960D2"/>
    <w:rsid w:val="08FB0A6A"/>
    <w:rsid w:val="08FC6833"/>
    <w:rsid w:val="09033637"/>
    <w:rsid w:val="09064A46"/>
    <w:rsid w:val="09097F4E"/>
    <w:rsid w:val="090C3906"/>
    <w:rsid w:val="090C68E1"/>
    <w:rsid w:val="090F0F52"/>
    <w:rsid w:val="091E42C0"/>
    <w:rsid w:val="09200547"/>
    <w:rsid w:val="09240971"/>
    <w:rsid w:val="09296AB4"/>
    <w:rsid w:val="0930437B"/>
    <w:rsid w:val="09314DB3"/>
    <w:rsid w:val="09341DC4"/>
    <w:rsid w:val="0936071C"/>
    <w:rsid w:val="09366598"/>
    <w:rsid w:val="093B2658"/>
    <w:rsid w:val="093C72B1"/>
    <w:rsid w:val="093F3C9A"/>
    <w:rsid w:val="09404F53"/>
    <w:rsid w:val="09425BB3"/>
    <w:rsid w:val="094947ED"/>
    <w:rsid w:val="094A4C9B"/>
    <w:rsid w:val="094C5FAC"/>
    <w:rsid w:val="094D2924"/>
    <w:rsid w:val="095D7857"/>
    <w:rsid w:val="09784107"/>
    <w:rsid w:val="097A4867"/>
    <w:rsid w:val="097C0921"/>
    <w:rsid w:val="09832117"/>
    <w:rsid w:val="09A14DA5"/>
    <w:rsid w:val="09C54723"/>
    <w:rsid w:val="09CF221D"/>
    <w:rsid w:val="09D4617D"/>
    <w:rsid w:val="09F3797E"/>
    <w:rsid w:val="09F4732C"/>
    <w:rsid w:val="09F70254"/>
    <w:rsid w:val="09FE71CA"/>
    <w:rsid w:val="0A013A04"/>
    <w:rsid w:val="0A015B5D"/>
    <w:rsid w:val="0A045E46"/>
    <w:rsid w:val="0A047790"/>
    <w:rsid w:val="0A0E6785"/>
    <w:rsid w:val="0A107183"/>
    <w:rsid w:val="0A134179"/>
    <w:rsid w:val="0A134ED9"/>
    <w:rsid w:val="0A196020"/>
    <w:rsid w:val="0A1E0336"/>
    <w:rsid w:val="0A3E3491"/>
    <w:rsid w:val="0A412697"/>
    <w:rsid w:val="0A460406"/>
    <w:rsid w:val="0A596F6B"/>
    <w:rsid w:val="0A5B7993"/>
    <w:rsid w:val="0A5C75DB"/>
    <w:rsid w:val="0A6510C2"/>
    <w:rsid w:val="0A6A1033"/>
    <w:rsid w:val="0A6B43FA"/>
    <w:rsid w:val="0A752525"/>
    <w:rsid w:val="0A7D73CF"/>
    <w:rsid w:val="0A841766"/>
    <w:rsid w:val="0A8C18FB"/>
    <w:rsid w:val="0A9A0E02"/>
    <w:rsid w:val="0AA50CBC"/>
    <w:rsid w:val="0AC54A23"/>
    <w:rsid w:val="0AC6783F"/>
    <w:rsid w:val="0AE015E2"/>
    <w:rsid w:val="0AE02339"/>
    <w:rsid w:val="0AE36A5B"/>
    <w:rsid w:val="0AF530C3"/>
    <w:rsid w:val="0B002F30"/>
    <w:rsid w:val="0B0C0E63"/>
    <w:rsid w:val="0B0F2CFE"/>
    <w:rsid w:val="0B2C49CE"/>
    <w:rsid w:val="0B2E0DCF"/>
    <w:rsid w:val="0B43373E"/>
    <w:rsid w:val="0B44567B"/>
    <w:rsid w:val="0B58489E"/>
    <w:rsid w:val="0B5A2860"/>
    <w:rsid w:val="0B707968"/>
    <w:rsid w:val="0B7C1DFC"/>
    <w:rsid w:val="0B80619A"/>
    <w:rsid w:val="0B91235B"/>
    <w:rsid w:val="0B914B0A"/>
    <w:rsid w:val="0B9E6170"/>
    <w:rsid w:val="0BA472B3"/>
    <w:rsid w:val="0BA66A88"/>
    <w:rsid w:val="0BB7467A"/>
    <w:rsid w:val="0BC30206"/>
    <w:rsid w:val="0BC5722B"/>
    <w:rsid w:val="0BCA3809"/>
    <w:rsid w:val="0BD811DC"/>
    <w:rsid w:val="0BDE2C73"/>
    <w:rsid w:val="0BE47F61"/>
    <w:rsid w:val="0C0153FE"/>
    <w:rsid w:val="0C0E4327"/>
    <w:rsid w:val="0C10398A"/>
    <w:rsid w:val="0C1736AF"/>
    <w:rsid w:val="0C1F2C32"/>
    <w:rsid w:val="0C210DBD"/>
    <w:rsid w:val="0C286DF9"/>
    <w:rsid w:val="0C3A5158"/>
    <w:rsid w:val="0C3C2191"/>
    <w:rsid w:val="0C3F65E6"/>
    <w:rsid w:val="0C442023"/>
    <w:rsid w:val="0C4439C8"/>
    <w:rsid w:val="0C764F66"/>
    <w:rsid w:val="0C766B89"/>
    <w:rsid w:val="0C78584F"/>
    <w:rsid w:val="0C853D18"/>
    <w:rsid w:val="0C8D0BF8"/>
    <w:rsid w:val="0C90518E"/>
    <w:rsid w:val="0C922523"/>
    <w:rsid w:val="0C9743E1"/>
    <w:rsid w:val="0CA05D96"/>
    <w:rsid w:val="0CA06248"/>
    <w:rsid w:val="0CA46A90"/>
    <w:rsid w:val="0CAC554D"/>
    <w:rsid w:val="0CB10D14"/>
    <w:rsid w:val="0CBB296A"/>
    <w:rsid w:val="0CBD6A35"/>
    <w:rsid w:val="0CBF550E"/>
    <w:rsid w:val="0CC2631A"/>
    <w:rsid w:val="0CCE2E12"/>
    <w:rsid w:val="0CD17DC0"/>
    <w:rsid w:val="0CD64C58"/>
    <w:rsid w:val="0CD83D9B"/>
    <w:rsid w:val="0CDB28F9"/>
    <w:rsid w:val="0CE265FE"/>
    <w:rsid w:val="0CE36E6F"/>
    <w:rsid w:val="0CE64E73"/>
    <w:rsid w:val="0CE752C4"/>
    <w:rsid w:val="0CEB7EB2"/>
    <w:rsid w:val="0CEF4FFA"/>
    <w:rsid w:val="0CF51BF3"/>
    <w:rsid w:val="0D0C7BA3"/>
    <w:rsid w:val="0D192737"/>
    <w:rsid w:val="0D1F2AC7"/>
    <w:rsid w:val="0D23201B"/>
    <w:rsid w:val="0D4161D6"/>
    <w:rsid w:val="0D4D084E"/>
    <w:rsid w:val="0D5C3DD8"/>
    <w:rsid w:val="0D5F0C35"/>
    <w:rsid w:val="0D621920"/>
    <w:rsid w:val="0D651073"/>
    <w:rsid w:val="0D683FF2"/>
    <w:rsid w:val="0D743CA4"/>
    <w:rsid w:val="0D7B528E"/>
    <w:rsid w:val="0D7D72C8"/>
    <w:rsid w:val="0D8D5550"/>
    <w:rsid w:val="0D946D30"/>
    <w:rsid w:val="0D98113F"/>
    <w:rsid w:val="0DA73B86"/>
    <w:rsid w:val="0DAD4AAC"/>
    <w:rsid w:val="0DD84583"/>
    <w:rsid w:val="0DDA2EE0"/>
    <w:rsid w:val="0DEC1246"/>
    <w:rsid w:val="0DFF3426"/>
    <w:rsid w:val="0E036F7D"/>
    <w:rsid w:val="0E095CB3"/>
    <w:rsid w:val="0E0D6430"/>
    <w:rsid w:val="0E0E2616"/>
    <w:rsid w:val="0E152345"/>
    <w:rsid w:val="0E1D2431"/>
    <w:rsid w:val="0E1F00E7"/>
    <w:rsid w:val="0E2B0999"/>
    <w:rsid w:val="0E380969"/>
    <w:rsid w:val="0E3C03C0"/>
    <w:rsid w:val="0E433C11"/>
    <w:rsid w:val="0E5E2E22"/>
    <w:rsid w:val="0E6144B4"/>
    <w:rsid w:val="0E6E1577"/>
    <w:rsid w:val="0E710FA0"/>
    <w:rsid w:val="0E757792"/>
    <w:rsid w:val="0E7C5D7D"/>
    <w:rsid w:val="0E8E115B"/>
    <w:rsid w:val="0E9577A4"/>
    <w:rsid w:val="0EB01CFD"/>
    <w:rsid w:val="0EBD3E9D"/>
    <w:rsid w:val="0ECD290C"/>
    <w:rsid w:val="0ECF4562"/>
    <w:rsid w:val="0ED055FB"/>
    <w:rsid w:val="0ED5398D"/>
    <w:rsid w:val="0ED71B13"/>
    <w:rsid w:val="0EDC4477"/>
    <w:rsid w:val="0EDC523C"/>
    <w:rsid w:val="0EDD5F2B"/>
    <w:rsid w:val="0EE624BF"/>
    <w:rsid w:val="0EED3B46"/>
    <w:rsid w:val="0EF163FE"/>
    <w:rsid w:val="0F0F7B37"/>
    <w:rsid w:val="0F1259A0"/>
    <w:rsid w:val="0F1F371E"/>
    <w:rsid w:val="0F1F63BF"/>
    <w:rsid w:val="0F2065EB"/>
    <w:rsid w:val="0F296838"/>
    <w:rsid w:val="0F2E4E2E"/>
    <w:rsid w:val="0F313473"/>
    <w:rsid w:val="0F390336"/>
    <w:rsid w:val="0F391DAD"/>
    <w:rsid w:val="0F425E16"/>
    <w:rsid w:val="0F444528"/>
    <w:rsid w:val="0F4827EE"/>
    <w:rsid w:val="0F4827FA"/>
    <w:rsid w:val="0F520A09"/>
    <w:rsid w:val="0F59008A"/>
    <w:rsid w:val="0F616109"/>
    <w:rsid w:val="0F6316A0"/>
    <w:rsid w:val="0F637711"/>
    <w:rsid w:val="0F85491C"/>
    <w:rsid w:val="0F8C4F75"/>
    <w:rsid w:val="0F946AAC"/>
    <w:rsid w:val="0F9A087F"/>
    <w:rsid w:val="0F9C09BA"/>
    <w:rsid w:val="0FA20DA6"/>
    <w:rsid w:val="0FA6632D"/>
    <w:rsid w:val="0FA751D8"/>
    <w:rsid w:val="0FB159D8"/>
    <w:rsid w:val="0FC936E2"/>
    <w:rsid w:val="0FD359B9"/>
    <w:rsid w:val="0FDA0251"/>
    <w:rsid w:val="0FDD0A3F"/>
    <w:rsid w:val="0FDD2FCD"/>
    <w:rsid w:val="0FDF6501"/>
    <w:rsid w:val="0FE00240"/>
    <w:rsid w:val="0FE5580E"/>
    <w:rsid w:val="0FF01693"/>
    <w:rsid w:val="0FF061F2"/>
    <w:rsid w:val="0FF22C95"/>
    <w:rsid w:val="0FF4582F"/>
    <w:rsid w:val="100052DC"/>
    <w:rsid w:val="100750C9"/>
    <w:rsid w:val="100A14E3"/>
    <w:rsid w:val="102449F6"/>
    <w:rsid w:val="102711A2"/>
    <w:rsid w:val="102A0764"/>
    <w:rsid w:val="102F2633"/>
    <w:rsid w:val="102F7394"/>
    <w:rsid w:val="103E273A"/>
    <w:rsid w:val="10436635"/>
    <w:rsid w:val="10476346"/>
    <w:rsid w:val="10497E94"/>
    <w:rsid w:val="104C0A82"/>
    <w:rsid w:val="104D3A29"/>
    <w:rsid w:val="104F19D3"/>
    <w:rsid w:val="105F3BD0"/>
    <w:rsid w:val="106141F5"/>
    <w:rsid w:val="10642746"/>
    <w:rsid w:val="10826FCE"/>
    <w:rsid w:val="10871E49"/>
    <w:rsid w:val="108C58FC"/>
    <w:rsid w:val="10DB1532"/>
    <w:rsid w:val="10E27E69"/>
    <w:rsid w:val="10EB59A7"/>
    <w:rsid w:val="10F96BC6"/>
    <w:rsid w:val="11015A1F"/>
    <w:rsid w:val="11031393"/>
    <w:rsid w:val="11041752"/>
    <w:rsid w:val="110D0B25"/>
    <w:rsid w:val="110E5598"/>
    <w:rsid w:val="11162729"/>
    <w:rsid w:val="11171289"/>
    <w:rsid w:val="112137E7"/>
    <w:rsid w:val="112B64AC"/>
    <w:rsid w:val="11352257"/>
    <w:rsid w:val="11437B53"/>
    <w:rsid w:val="11443064"/>
    <w:rsid w:val="1154496C"/>
    <w:rsid w:val="11561DE1"/>
    <w:rsid w:val="11667AAD"/>
    <w:rsid w:val="11726B17"/>
    <w:rsid w:val="117E6A7D"/>
    <w:rsid w:val="11A6040F"/>
    <w:rsid w:val="11B159CB"/>
    <w:rsid w:val="11B73F42"/>
    <w:rsid w:val="11B84B36"/>
    <w:rsid w:val="11C12C04"/>
    <w:rsid w:val="11CE0A81"/>
    <w:rsid w:val="11D556D2"/>
    <w:rsid w:val="11DC0E58"/>
    <w:rsid w:val="11EF7A94"/>
    <w:rsid w:val="11F2404A"/>
    <w:rsid w:val="11FA23A8"/>
    <w:rsid w:val="11FA52C9"/>
    <w:rsid w:val="1202616C"/>
    <w:rsid w:val="12060814"/>
    <w:rsid w:val="12112589"/>
    <w:rsid w:val="121869C8"/>
    <w:rsid w:val="12191200"/>
    <w:rsid w:val="122F0942"/>
    <w:rsid w:val="124222F8"/>
    <w:rsid w:val="12457F15"/>
    <w:rsid w:val="124608DE"/>
    <w:rsid w:val="124725F5"/>
    <w:rsid w:val="124779E4"/>
    <w:rsid w:val="12477A61"/>
    <w:rsid w:val="124D28E3"/>
    <w:rsid w:val="125957A7"/>
    <w:rsid w:val="125B433E"/>
    <w:rsid w:val="126169E1"/>
    <w:rsid w:val="12662687"/>
    <w:rsid w:val="126C2CAD"/>
    <w:rsid w:val="126D59A0"/>
    <w:rsid w:val="12820742"/>
    <w:rsid w:val="129D4DE6"/>
    <w:rsid w:val="12B45379"/>
    <w:rsid w:val="12BC4EBB"/>
    <w:rsid w:val="12C62E07"/>
    <w:rsid w:val="12C9780A"/>
    <w:rsid w:val="12CB623F"/>
    <w:rsid w:val="12DC62C0"/>
    <w:rsid w:val="12DF1793"/>
    <w:rsid w:val="12E80F52"/>
    <w:rsid w:val="12E90E57"/>
    <w:rsid w:val="12FC5163"/>
    <w:rsid w:val="130F304C"/>
    <w:rsid w:val="13122100"/>
    <w:rsid w:val="13146AEB"/>
    <w:rsid w:val="131A53DB"/>
    <w:rsid w:val="13200581"/>
    <w:rsid w:val="13247460"/>
    <w:rsid w:val="134E626A"/>
    <w:rsid w:val="13622547"/>
    <w:rsid w:val="13675076"/>
    <w:rsid w:val="13684A7E"/>
    <w:rsid w:val="138D3940"/>
    <w:rsid w:val="139871D0"/>
    <w:rsid w:val="13AD5213"/>
    <w:rsid w:val="13AF4099"/>
    <w:rsid w:val="13B17070"/>
    <w:rsid w:val="13C222F2"/>
    <w:rsid w:val="13C93737"/>
    <w:rsid w:val="13D22E16"/>
    <w:rsid w:val="13D600B4"/>
    <w:rsid w:val="13D653E9"/>
    <w:rsid w:val="13D67BBF"/>
    <w:rsid w:val="13DB38A7"/>
    <w:rsid w:val="13DB55AF"/>
    <w:rsid w:val="13E06F65"/>
    <w:rsid w:val="13EE087E"/>
    <w:rsid w:val="13F43368"/>
    <w:rsid w:val="13F827F3"/>
    <w:rsid w:val="13FA141C"/>
    <w:rsid w:val="13FC09DD"/>
    <w:rsid w:val="140B717A"/>
    <w:rsid w:val="140E5F99"/>
    <w:rsid w:val="141A2D35"/>
    <w:rsid w:val="141B236E"/>
    <w:rsid w:val="141C6064"/>
    <w:rsid w:val="142A2C0E"/>
    <w:rsid w:val="14325239"/>
    <w:rsid w:val="143E6954"/>
    <w:rsid w:val="14432EB8"/>
    <w:rsid w:val="144333DD"/>
    <w:rsid w:val="14473A35"/>
    <w:rsid w:val="146549BC"/>
    <w:rsid w:val="14742ECD"/>
    <w:rsid w:val="14770A08"/>
    <w:rsid w:val="14856A8B"/>
    <w:rsid w:val="1491280A"/>
    <w:rsid w:val="149639D9"/>
    <w:rsid w:val="149916E5"/>
    <w:rsid w:val="14AB79CD"/>
    <w:rsid w:val="14AC56E1"/>
    <w:rsid w:val="14BC7913"/>
    <w:rsid w:val="14C24D6E"/>
    <w:rsid w:val="14CC08AA"/>
    <w:rsid w:val="14E63199"/>
    <w:rsid w:val="14EE35A5"/>
    <w:rsid w:val="150D5489"/>
    <w:rsid w:val="15134B73"/>
    <w:rsid w:val="151F2E24"/>
    <w:rsid w:val="15303292"/>
    <w:rsid w:val="15460BDD"/>
    <w:rsid w:val="15555768"/>
    <w:rsid w:val="15663557"/>
    <w:rsid w:val="15681016"/>
    <w:rsid w:val="156A01D3"/>
    <w:rsid w:val="156B7854"/>
    <w:rsid w:val="157A6087"/>
    <w:rsid w:val="158A69C4"/>
    <w:rsid w:val="158B35E9"/>
    <w:rsid w:val="15A13CB2"/>
    <w:rsid w:val="15A63561"/>
    <w:rsid w:val="15B20AD3"/>
    <w:rsid w:val="15B53B9F"/>
    <w:rsid w:val="15B9648E"/>
    <w:rsid w:val="15BE7CAB"/>
    <w:rsid w:val="15C06257"/>
    <w:rsid w:val="15C574B2"/>
    <w:rsid w:val="15D23282"/>
    <w:rsid w:val="15D5355B"/>
    <w:rsid w:val="15D76788"/>
    <w:rsid w:val="15DA6E9E"/>
    <w:rsid w:val="15DC32D9"/>
    <w:rsid w:val="15E04E5A"/>
    <w:rsid w:val="15EB4BE7"/>
    <w:rsid w:val="15EC4CC4"/>
    <w:rsid w:val="15F40B5B"/>
    <w:rsid w:val="15F905BA"/>
    <w:rsid w:val="160A5CEF"/>
    <w:rsid w:val="16183AB0"/>
    <w:rsid w:val="16193FF4"/>
    <w:rsid w:val="161D7A9A"/>
    <w:rsid w:val="162115DE"/>
    <w:rsid w:val="16212955"/>
    <w:rsid w:val="16236722"/>
    <w:rsid w:val="163026FD"/>
    <w:rsid w:val="163E3747"/>
    <w:rsid w:val="16415AEB"/>
    <w:rsid w:val="16456CC4"/>
    <w:rsid w:val="164813C6"/>
    <w:rsid w:val="1650706E"/>
    <w:rsid w:val="16531805"/>
    <w:rsid w:val="165F736A"/>
    <w:rsid w:val="16710B48"/>
    <w:rsid w:val="16770956"/>
    <w:rsid w:val="16774C37"/>
    <w:rsid w:val="167E6CBA"/>
    <w:rsid w:val="169460F8"/>
    <w:rsid w:val="16984A05"/>
    <w:rsid w:val="1699530B"/>
    <w:rsid w:val="16A4751D"/>
    <w:rsid w:val="16AB3ED9"/>
    <w:rsid w:val="16AC1DD6"/>
    <w:rsid w:val="16BC62B8"/>
    <w:rsid w:val="16CD5080"/>
    <w:rsid w:val="16E8527E"/>
    <w:rsid w:val="16F80E67"/>
    <w:rsid w:val="17106D13"/>
    <w:rsid w:val="17125301"/>
    <w:rsid w:val="171C34BA"/>
    <w:rsid w:val="171D1F4E"/>
    <w:rsid w:val="17286204"/>
    <w:rsid w:val="17324695"/>
    <w:rsid w:val="174B6876"/>
    <w:rsid w:val="17583913"/>
    <w:rsid w:val="175C2D88"/>
    <w:rsid w:val="17602DE7"/>
    <w:rsid w:val="17624592"/>
    <w:rsid w:val="17632756"/>
    <w:rsid w:val="17662980"/>
    <w:rsid w:val="176713E6"/>
    <w:rsid w:val="17684D51"/>
    <w:rsid w:val="1771724D"/>
    <w:rsid w:val="17732ABC"/>
    <w:rsid w:val="1777019E"/>
    <w:rsid w:val="178027AF"/>
    <w:rsid w:val="17814CF8"/>
    <w:rsid w:val="17935A31"/>
    <w:rsid w:val="17993FD1"/>
    <w:rsid w:val="17997876"/>
    <w:rsid w:val="17A25569"/>
    <w:rsid w:val="17AA57C4"/>
    <w:rsid w:val="17AE3E62"/>
    <w:rsid w:val="17B8211C"/>
    <w:rsid w:val="17BE42E9"/>
    <w:rsid w:val="17C37954"/>
    <w:rsid w:val="17C64A09"/>
    <w:rsid w:val="17C749E7"/>
    <w:rsid w:val="17DB2EE0"/>
    <w:rsid w:val="17DD4E0B"/>
    <w:rsid w:val="17DF4776"/>
    <w:rsid w:val="17E05D29"/>
    <w:rsid w:val="17E2473E"/>
    <w:rsid w:val="17E83AA7"/>
    <w:rsid w:val="17F47BED"/>
    <w:rsid w:val="17F67C40"/>
    <w:rsid w:val="17F779DA"/>
    <w:rsid w:val="1801357B"/>
    <w:rsid w:val="18117495"/>
    <w:rsid w:val="181548D3"/>
    <w:rsid w:val="181C4222"/>
    <w:rsid w:val="18435EB9"/>
    <w:rsid w:val="184E2578"/>
    <w:rsid w:val="18514210"/>
    <w:rsid w:val="18520AC3"/>
    <w:rsid w:val="18630A2D"/>
    <w:rsid w:val="186572CC"/>
    <w:rsid w:val="1869633E"/>
    <w:rsid w:val="186D39B7"/>
    <w:rsid w:val="18724607"/>
    <w:rsid w:val="18826DA1"/>
    <w:rsid w:val="18891CD8"/>
    <w:rsid w:val="18975092"/>
    <w:rsid w:val="18995E47"/>
    <w:rsid w:val="18A53C62"/>
    <w:rsid w:val="18A85616"/>
    <w:rsid w:val="18B01BFD"/>
    <w:rsid w:val="18B054FD"/>
    <w:rsid w:val="18B175CE"/>
    <w:rsid w:val="18B55398"/>
    <w:rsid w:val="18BC6BF0"/>
    <w:rsid w:val="18DE7BA1"/>
    <w:rsid w:val="18F46FDC"/>
    <w:rsid w:val="18F615BD"/>
    <w:rsid w:val="18FF234A"/>
    <w:rsid w:val="19135BCB"/>
    <w:rsid w:val="1922739E"/>
    <w:rsid w:val="19251DDD"/>
    <w:rsid w:val="19270435"/>
    <w:rsid w:val="192B0F35"/>
    <w:rsid w:val="19302A18"/>
    <w:rsid w:val="193A577E"/>
    <w:rsid w:val="194A56E2"/>
    <w:rsid w:val="195053E2"/>
    <w:rsid w:val="19717A60"/>
    <w:rsid w:val="197B3D12"/>
    <w:rsid w:val="197D519C"/>
    <w:rsid w:val="1982122A"/>
    <w:rsid w:val="198928A5"/>
    <w:rsid w:val="19A47B04"/>
    <w:rsid w:val="19C81FC8"/>
    <w:rsid w:val="19CC3B3C"/>
    <w:rsid w:val="19D65731"/>
    <w:rsid w:val="19D91D07"/>
    <w:rsid w:val="19D96C72"/>
    <w:rsid w:val="19DE6957"/>
    <w:rsid w:val="19E316AB"/>
    <w:rsid w:val="19E846B4"/>
    <w:rsid w:val="19EA74E1"/>
    <w:rsid w:val="19F92510"/>
    <w:rsid w:val="19FC22E9"/>
    <w:rsid w:val="1A03142E"/>
    <w:rsid w:val="1A0873FB"/>
    <w:rsid w:val="1A260FC1"/>
    <w:rsid w:val="1A323497"/>
    <w:rsid w:val="1A343C07"/>
    <w:rsid w:val="1A3C0102"/>
    <w:rsid w:val="1A3C0E71"/>
    <w:rsid w:val="1A407A93"/>
    <w:rsid w:val="1A4407D8"/>
    <w:rsid w:val="1A462421"/>
    <w:rsid w:val="1A482B8B"/>
    <w:rsid w:val="1A5A06D1"/>
    <w:rsid w:val="1A5B1916"/>
    <w:rsid w:val="1A5E10C1"/>
    <w:rsid w:val="1A5F22FE"/>
    <w:rsid w:val="1A5F34B6"/>
    <w:rsid w:val="1A66238D"/>
    <w:rsid w:val="1A7018B1"/>
    <w:rsid w:val="1A730CA0"/>
    <w:rsid w:val="1A733E3A"/>
    <w:rsid w:val="1A7C5346"/>
    <w:rsid w:val="1A836B32"/>
    <w:rsid w:val="1A867C1D"/>
    <w:rsid w:val="1A893033"/>
    <w:rsid w:val="1A9504BD"/>
    <w:rsid w:val="1AAC029B"/>
    <w:rsid w:val="1AB77DC3"/>
    <w:rsid w:val="1ABE6FDA"/>
    <w:rsid w:val="1AC7392A"/>
    <w:rsid w:val="1AD65AB7"/>
    <w:rsid w:val="1AD96637"/>
    <w:rsid w:val="1AE31190"/>
    <w:rsid w:val="1AF444A6"/>
    <w:rsid w:val="1AF84403"/>
    <w:rsid w:val="1B0812F5"/>
    <w:rsid w:val="1B1A019C"/>
    <w:rsid w:val="1B475DF2"/>
    <w:rsid w:val="1B526DB5"/>
    <w:rsid w:val="1B642879"/>
    <w:rsid w:val="1B660F6F"/>
    <w:rsid w:val="1B760630"/>
    <w:rsid w:val="1B86008C"/>
    <w:rsid w:val="1B880AAE"/>
    <w:rsid w:val="1B9A0095"/>
    <w:rsid w:val="1B9D5AAC"/>
    <w:rsid w:val="1BA66F4F"/>
    <w:rsid w:val="1BAE1032"/>
    <w:rsid w:val="1BC2309E"/>
    <w:rsid w:val="1BC40DFA"/>
    <w:rsid w:val="1BC67F80"/>
    <w:rsid w:val="1BC72767"/>
    <w:rsid w:val="1BC964B7"/>
    <w:rsid w:val="1BD52663"/>
    <w:rsid w:val="1BED0619"/>
    <w:rsid w:val="1C027678"/>
    <w:rsid w:val="1C05313C"/>
    <w:rsid w:val="1C081316"/>
    <w:rsid w:val="1C2166EA"/>
    <w:rsid w:val="1C3135C2"/>
    <w:rsid w:val="1C3173A3"/>
    <w:rsid w:val="1C36543C"/>
    <w:rsid w:val="1C435338"/>
    <w:rsid w:val="1C6D189F"/>
    <w:rsid w:val="1C7604A2"/>
    <w:rsid w:val="1C864142"/>
    <w:rsid w:val="1C8B44F4"/>
    <w:rsid w:val="1C9112ED"/>
    <w:rsid w:val="1C9A5BC2"/>
    <w:rsid w:val="1C9F16B4"/>
    <w:rsid w:val="1CA01CB6"/>
    <w:rsid w:val="1CA45B08"/>
    <w:rsid w:val="1CA83290"/>
    <w:rsid w:val="1CC564AD"/>
    <w:rsid w:val="1CDD743E"/>
    <w:rsid w:val="1CEF1489"/>
    <w:rsid w:val="1CFA2BC1"/>
    <w:rsid w:val="1D010E4D"/>
    <w:rsid w:val="1D056CD6"/>
    <w:rsid w:val="1D1046FD"/>
    <w:rsid w:val="1D155885"/>
    <w:rsid w:val="1D254CD8"/>
    <w:rsid w:val="1D2B46FD"/>
    <w:rsid w:val="1D2E0287"/>
    <w:rsid w:val="1D3022DA"/>
    <w:rsid w:val="1D3321DF"/>
    <w:rsid w:val="1D3F4FAE"/>
    <w:rsid w:val="1D483740"/>
    <w:rsid w:val="1D5948A7"/>
    <w:rsid w:val="1D604A38"/>
    <w:rsid w:val="1D660E0F"/>
    <w:rsid w:val="1D671E57"/>
    <w:rsid w:val="1D6C768D"/>
    <w:rsid w:val="1D6F1461"/>
    <w:rsid w:val="1D710F76"/>
    <w:rsid w:val="1D730B79"/>
    <w:rsid w:val="1D735C80"/>
    <w:rsid w:val="1D846F1C"/>
    <w:rsid w:val="1D9502FC"/>
    <w:rsid w:val="1D950793"/>
    <w:rsid w:val="1D970891"/>
    <w:rsid w:val="1DA132ED"/>
    <w:rsid w:val="1DB24D34"/>
    <w:rsid w:val="1DB42F60"/>
    <w:rsid w:val="1DB77537"/>
    <w:rsid w:val="1DD25EBA"/>
    <w:rsid w:val="1DDE384F"/>
    <w:rsid w:val="1DEA25B4"/>
    <w:rsid w:val="1DF203AA"/>
    <w:rsid w:val="1E0123E7"/>
    <w:rsid w:val="1E0276C8"/>
    <w:rsid w:val="1E234579"/>
    <w:rsid w:val="1E350312"/>
    <w:rsid w:val="1E48470A"/>
    <w:rsid w:val="1E494AB5"/>
    <w:rsid w:val="1E494D7E"/>
    <w:rsid w:val="1E513D41"/>
    <w:rsid w:val="1E582A2B"/>
    <w:rsid w:val="1E764FE4"/>
    <w:rsid w:val="1E8E117C"/>
    <w:rsid w:val="1E993BBB"/>
    <w:rsid w:val="1E9F10B7"/>
    <w:rsid w:val="1E9F6ABA"/>
    <w:rsid w:val="1EA828EE"/>
    <w:rsid w:val="1EB36CCC"/>
    <w:rsid w:val="1EB548EA"/>
    <w:rsid w:val="1EB72B83"/>
    <w:rsid w:val="1EBA4E89"/>
    <w:rsid w:val="1EBB6992"/>
    <w:rsid w:val="1EBE0723"/>
    <w:rsid w:val="1EC12F4F"/>
    <w:rsid w:val="1EC401B0"/>
    <w:rsid w:val="1ECA1BDC"/>
    <w:rsid w:val="1ED26BBC"/>
    <w:rsid w:val="1EDA4D0D"/>
    <w:rsid w:val="1EDA7E05"/>
    <w:rsid w:val="1EDB3B74"/>
    <w:rsid w:val="1EE258C2"/>
    <w:rsid w:val="1EF00C21"/>
    <w:rsid w:val="1EF04B90"/>
    <w:rsid w:val="1EF30AA1"/>
    <w:rsid w:val="1EF57078"/>
    <w:rsid w:val="1F0075EB"/>
    <w:rsid w:val="1F095979"/>
    <w:rsid w:val="1F0C0B3D"/>
    <w:rsid w:val="1F1B78D6"/>
    <w:rsid w:val="1F1C5A02"/>
    <w:rsid w:val="1F29051A"/>
    <w:rsid w:val="1F2B5A74"/>
    <w:rsid w:val="1F3B7BA0"/>
    <w:rsid w:val="1F3D40B7"/>
    <w:rsid w:val="1F4128FD"/>
    <w:rsid w:val="1F4650D6"/>
    <w:rsid w:val="1F54115B"/>
    <w:rsid w:val="1F574879"/>
    <w:rsid w:val="1F5D725B"/>
    <w:rsid w:val="1F63167A"/>
    <w:rsid w:val="1F6D3C9A"/>
    <w:rsid w:val="1F733D0E"/>
    <w:rsid w:val="1F867115"/>
    <w:rsid w:val="1F8D4C71"/>
    <w:rsid w:val="1F9D6E82"/>
    <w:rsid w:val="1FA140BF"/>
    <w:rsid w:val="1FB635E0"/>
    <w:rsid w:val="1FC134AF"/>
    <w:rsid w:val="1FC92C72"/>
    <w:rsid w:val="1FCD69F4"/>
    <w:rsid w:val="1FD032CE"/>
    <w:rsid w:val="1FD22E33"/>
    <w:rsid w:val="1FD4007F"/>
    <w:rsid w:val="1FEF11C1"/>
    <w:rsid w:val="1FF27D84"/>
    <w:rsid w:val="1FF4292B"/>
    <w:rsid w:val="1FF90C1E"/>
    <w:rsid w:val="2003785A"/>
    <w:rsid w:val="200A11A8"/>
    <w:rsid w:val="200F1565"/>
    <w:rsid w:val="202368F6"/>
    <w:rsid w:val="20280EAE"/>
    <w:rsid w:val="203B20DE"/>
    <w:rsid w:val="203D6C88"/>
    <w:rsid w:val="20530D3C"/>
    <w:rsid w:val="2064519B"/>
    <w:rsid w:val="20652A60"/>
    <w:rsid w:val="206644EA"/>
    <w:rsid w:val="20697515"/>
    <w:rsid w:val="207362D6"/>
    <w:rsid w:val="20781440"/>
    <w:rsid w:val="207C1201"/>
    <w:rsid w:val="207D14EC"/>
    <w:rsid w:val="208278CA"/>
    <w:rsid w:val="20891E72"/>
    <w:rsid w:val="208B772A"/>
    <w:rsid w:val="20942B02"/>
    <w:rsid w:val="20AF3D0F"/>
    <w:rsid w:val="20B131D7"/>
    <w:rsid w:val="20B44159"/>
    <w:rsid w:val="20B8725A"/>
    <w:rsid w:val="20BE044E"/>
    <w:rsid w:val="20CE3120"/>
    <w:rsid w:val="20D00272"/>
    <w:rsid w:val="20D3005A"/>
    <w:rsid w:val="20D46A76"/>
    <w:rsid w:val="20D81A37"/>
    <w:rsid w:val="20D91233"/>
    <w:rsid w:val="20EA13C3"/>
    <w:rsid w:val="20EC69F0"/>
    <w:rsid w:val="20F77642"/>
    <w:rsid w:val="20F8466E"/>
    <w:rsid w:val="20FA1161"/>
    <w:rsid w:val="20FB583E"/>
    <w:rsid w:val="211155AB"/>
    <w:rsid w:val="211C4C2C"/>
    <w:rsid w:val="212750AE"/>
    <w:rsid w:val="214039B1"/>
    <w:rsid w:val="21480631"/>
    <w:rsid w:val="214A3887"/>
    <w:rsid w:val="214E21E3"/>
    <w:rsid w:val="215460E7"/>
    <w:rsid w:val="215C4E51"/>
    <w:rsid w:val="216451EB"/>
    <w:rsid w:val="216F2746"/>
    <w:rsid w:val="2172148D"/>
    <w:rsid w:val="21736C7D"/>
    <w:rsid w:val="217A1804"/>
    <w:rsid w:val="217C50F0"/>
    <w:rsid w:val="21820AA0"/>
    <w:rsid w:val="21A02AA3"/>
    <w:rsid w:val="21A17F75"/>
    <w:rsid w:val="21A60B14"/>
    <w:rsid w:val="21C46DBD"/>
    <w:rsid w:val="21C669A0"/>
    <w:rsid w:val="21D90E21"/>
    <w:rsid w:val="21DB1567"/>
    <w:rsid w:val="21DC3B74"/>
    <w:rsid w:val="21E34985"/>
    <w:rsid w:val="21F31F7D"/>
    <w:rsid w:val="21FD5A86"/>
    <w:rsid w:val="22055232"/>
    <w:rsid w:val="22076518"/>
    <w:rsid w:val="220A47EC"/>
    <w:rsid w:val="220F7598"/>
    <w:rsid w:val="2213595A"/>
    <w:rsid w:val="22145220"/>
    <w:rsid w:val="221A73D8"/>
    <w:rsid w:val="221F4E4C"/>
    <w:rsid w:val="2222557F"/>
    <w:rsid w:val="22234CE7"/>
    <w:rsid w:val="22253AED"/>
    <w:rsid w:val="22366FE8"/>
    <w:rsid w:val="2237544B"/>
    <w:rsid w:val="223C1CB7"/>
    <w:rsid w:val="223E7B56"/>
    <w:rsid w:val="225069CE"/>
    <w:rsid w:val="22674B89"/>
    <w:rsid w:val="22686412"/>
    <w:rsid w:val="2276215C"/>
    <w:rsid w:val="2278728D"/>
    <w:rsid w:val="227F3860"/>
    <w:rsid w:val="227F7663"/>
    <w:rsid w:val="22845F20"/>
    <w:rsid w:val="22880AD5"/>
    <w:rsid w:val="22A26A1D"/>
    <w:rsid w:val="22A4321D"/>
    <w:rsid w:val="22A74B1B"/>
    <w:rsid w:val="22AA766E"/>
    <w:rsid w:val="22B731A6"/>
    <w:rsid w:val="22BB44AB"/>
    <w:rsid w:val="22BC62E5"/>
    <w:rsid w:val="22BD2D50"/>
    <w:rsid w:val="22C6189D"/>
    <w:rsid w:val="22DD41C5"/>
    <w:rsid w:val="22E10FAA"/>
    <w:rsid w:val="22E22992"/>
    <w:rsid w:val="22F24B2A"/>
    <w:rsid w:val="2308481C"/>
    <w:rsid w:val="23085487"/>
    <w:rsid w:val="230D060F"/>
    <w:rsid w:val="231448E4"/>
    <w:rsid w:val="231922C3"/>
    <w:rsid w:val="23211693"/>
    <w:rsid w:val="232744FF"/>
    <w:rsid w:val="232B68A0"/>
    <w:rsid w:val="233157E3"/>
    <w:rsid w:val="23442125"/>
    <w:rsid w:val="234B086B"/>
    <w:rsid w:val="234B5C81"/>
    <w:rsid w:val="236576EE"/>
    <w:rsid w:val="236E1D10"/>
    <w:rsid w:val="23726A23"/>
    <w:rsid w:val="23747063"/>
    <w:rsid w:val="237836E4"/>
    <w:rsid w:val="237C49CD"/>
    <w:rsid w:val="237D1BED"/>
    <w:rsid w:val="2381270C"/>
    <w:rsid w:val="238E7C7B"/>
    <w:rsid w:val="239A211F"/>
    <w:rsid w:val="23AF2A51"/>
    <w:rsid w:val="23C13274"/>
    <w:rsid w:val="23C36F25"/>
    <w:rsid w:val="23C848BE"/>
    <w:rsid w:val="23CA40A4"/>
    <w:rsid w:val="23E43FFD"/>
    <w:rsid w:val="23EA1982"/>
    <w:rsid w:val="23EE429C"/>
    <w:rsid w:val="23F671C2"/>
    <w:rsid w:val="2409769C"/>
    <w:rsid w:val="240C33A2"/>
    <w:rsid w:val="240E7FE8"/>
    <w:rsid w:val="24220F18"/>
    <w:rsid w:val="2425528C"/>
    <w:rsid w:val="242E6734"/>
    <w:rsid w:val="24373B1E"/>
    <w:rsid w:val="244341C9"/>
    <w:rsid w:val="2443438B"/>
    <w:rsid w:val="245855D0"/>
    <w:rsid w:val="24611851"/>
    <w:rsid w:val="24676000"/>
    <w:rsid w:val="24814B82"/>
    <w:rsid w:val="24867876"/>
    <w:rsid w:val="248D1F4B"/>
    <w:rsid w:val="249069DD"/>
    <w:rsid w:val="24934C99"/>
    <w:rsid w:val="24A32827"/>
    <w:rsid w:val="24A3388B"/>
    <w:rsid w:val="24A77048"/>
    <w:rsid w:val="24AC5A62"/>
    <w:rsid w:val="24B35CEB"/>
    <w:rsid w:val="24BC7011"/>
    <w:rsid w:val="24BE7483"/>
    <w:rsid w:val="24C92AAE"/>
    <w:rsid w:val="24CA2140"/>
    <w:rsid w:val="24CA4967"/>
    <w:rsid w:val="24CC1094"/>
    <w:rsid w:val="24D651B8"/>
    <w:rsid w:val="24DA0BED"/>
    <w:rsid w:val="24E85686"/>
    <w:rsid w:val="24EB5053"/>
    <w:rsid w:val="24F52E5D"/>
    <w:rsid w:val="24FB3C7B"/>
    <w:rsid w:val="25177996"/>
    <w:rsid w:val="252639FD"/>
    <w:rsid w:val="252D5DCA"/>
    <w:rsid w:val="25324209"/>
    <w:rsid w:val="2533439A"/>
    <w:rsid w:val="25395A39"/>
    <w:rsid w:val="254476F1"/>
    <w:rsid w:val="255874E3"/>
    <w:rsid w:val="255A6863"/>
    <w:rsid w:val="255F2922"/>
    <w:rsid w:val="25600D9D"/>
    <w:rsid w:val="2572391E"/>
    <w:rsid w:val="257815FF"/>
    <w:rsid w:val="25782608"/>
    <w:rsid w:val="25790711"/>
    <w:rsid w:val="257C0DE8"/>
    <w:rsid w:val="2588079D"/>
    <w:rsid w:val="25897072"/>
    <w:rsid w:val="259F3C60"/>
    <w:rsid w:val="25A80FC7"/>
    <w:rsid w:val="25AE1D99"/>
    <w:rsid w:val="25BD376F"/>
    <w:rsid w:val="25CB272D"/>
    <w:rsid w:val="25D20602"/>
    <w:rsid w:val="25D20840"/>
    <w:rsid w:val="25F41480"/>
    <w:rsid w:val="25F86939"/>
    <w:rsid w:val="25FA004D"/>
    <w:rsid w:val="26046CAA"/>
    <w:rsid w:val="26236D7B"/>
    <w:rsid w:val="262B3229"/>
    <w:rsid w:val="262F6AF1"/>
    <w:rsid w:val="263F31FC"/>
    <w:rsid w:val="264D2030"/>
    <w:rsid w:val="264D66B1"/>
    <w:rsid w:val="26513E52"/>
    <w:rsid w:val="2654468B"/>
    <w:rsid w:val="265E1847"/>
    <w:rsid w:val="266E5C88"/>
    <w:rsid w:val="26791843"/>
    <w:rsid w:val="267B1F77"/>
    <w:rsid w:val="267B4C3D"/>
    <w:rsid w:val="26825EC5"/>
    <w:rsid w:val="26945F27"/>
    <w:rsid w:val="269C2BCB"/>
    <w:rsid w:val="269E0014"/>
    <w:rsid w:val="26A15F14"/>
    <w:rsid w:val="26A65B40"/>
    <w:rsid w:val="26B25E5A"/>
    <w:rsid w:val="26B47515"/>
    <w:rsid w:val="26C27167"/>
    <w:rsid w:val="26C467A8"/>
    <w:rsid w:val="26C84387"/>
    <w:rsid w:val="26D77F81"/>
    <w:rsid w:val="26E520F6"/>
    <w:rsid w:val="26E85FB9"/>
    <w:rsid w:val="26EB0F75"/>
    <w:rsid w:val="27006CA7"/>
    <w:rsid w:val="27034324"/>
    <w:rsid w:val="27065997"/>
    <w:rsid w:val="27110EDF"/>
    <w:rsid w:val="271432DD"/>
    <w:rsid w:val="271D7D92"/>
    <w:rsid w:val="273079EF"/>
    <w:rsid w:val="27384EB5"/>
    <w:rsid w:val="27591990"/>
    <w:rsid w:val="275D65F5"/>
    <w:rsid w:val="2777263E"/>
    <w:rsid w:val="2788244C"/>
    <w:rsid w:val="2792434F"/>
    <w:rsid w:val="27973E78"/>
    <w:rsid w:val="27A157F2"/>
    <w:rsid w:val="27A7768E"/>
    <w:rsid w:val="27AC7671"/>
    <w:rsid w:val="27B2328B"/>
    <w:rsid w:val="27B72AB2"/>
    <w:rsid w:val="27C402A1"/>
    <w:rsid w:val="27CB550A"/>
    <w:rsid w:val="27D822B7"/>
    <w:rsid w:val="27DB2338"/>
    <w:rsid w:val="27DD735E"/>
    <w:rsid w:val="27DF4418"/>
    <w:rsid w:val="27F17EA2"/>
    <w:rsid w:val="27FC34A8"/>
    <w:rsid w:val="28052F25"/>
    <w:rsid w:val="281938FF"/>
    <w:rsid w:val="281E5776"/>
    <w:rsid w:val="28233194"/>
    <w:rsid w:val="282B2EDA"/>
    <w:rsid w:val="282D4355"/>
    <w:rsid w:val="2839061D"/>
    <w:rsid w:val="283A05DC"/>
    <w:rsid w:val="283B37A3"/>
    <w:rsid w:val="28417B29"/>
    <w:rsid w:val="28461FD9"/>
    <w:rsid w:val="28474EA4"/>
    <w:rsid w:val="285151A7"/>
    <w:rsid w:val="28563C77"/>
    <w:rsid w:val="28636BC2"/>
    <w:rsid w:val="287761B8"/>
    <w:rsid w:val="287E5786"/>
    <w:rsid w:val="2880001A"/>
    <w:rsid w:val="28866E4D"/>
    <w:rsid w:val="28893CD3"/>
    <w:rsid w:val="28911BFF"/>
    <w:rsid w:val="289312FE"/>
    <w:rsid w:val="289B4C3C"/>
    <w:rsid w:val="28A43C82"/>
    <w:rsid w:val="28A626AF"/>
    <w:rsid w:val="28B8305D"/>
    <w:rsid w:val="28BD13AF"/>
    <w:rsid w:val="28C51B12"/>
    <w:rsid w:val="28D31CBE"/>
    <w:rsid w:val="28D774B2"/>
    <w:rsid w:val="28D863A4"/>
    <w:rsid w:val="28DF2D3D"/>
    <w:rsid w:val="28E42E0B"/>
    <w:rsid w:val="28F95975"/>
    <w:rsid w:val="29013E32"/>
    <w:rsid w:val="29024553"/>
    <w:rsid w:val="29101103"/>
    <w:rsid w:val="291503A3"/>
    <w:rsid w:val="291B3F04"/>
    <w:rsid w:val="292915B2"/>
    <w:rsid w:val="292F7E41"/>
    <w:rsid w:val="2935068F"/>
    <w:rsid w:val="293A5CD5"/>
    <w:rsid w:val="293D2793"/>
    <w:rsid w:val="29401EC1"/>
    <w:rsid w:val="29491CBA"/>
    <w:rsid w:val="295358BD"/>
    <w:rsid w:val="295D10F0"/>
    <w:rsid w:val="29601B52"/>
    <w:rsid w:val="296D1796"/>
    <w:rsid w:val="296D732A"/>
    <w:rsid w:val="296F0D2D"/>
    <w:rsid w:val="296F7B40"/>
    <w:rsid w:val="297719FE"/>
    <w:rsid w:val="297C5227"/>
    <w:rsid w:val="29827584"/>
    <w:rsid w:val="298F7759"/>
    <w:rsid w:val="299475F9"/>
    <w:rsid w:val="299623F1"/>
    <w:rsid w:val="299E44D6"/>
    <w:rsid w:val="29A872FB"/>
    <w:rsid w:val="29B04909"/>
    <w:rsid w:val="29BF4824"/>
    <w:rsid w:val="29C0676D"/>
    <w:rsid w:val="29CB004A"/>
    <w:rsid w:val="29CD187A"/>
    <w:rsid w:val="29D1014C"/>
    <w:rsid w:val="29D63757"/>
    <w:rsid w:val="29D67C37"/>
    <w:rsid w:val="29DC525C"/>
    <w:rsid w:val="29DD582A"/>
    <w:rsid w:val="29E008AE"/>
    <w:rsid w:val="29E72216"/>
    <w:rsid w:val="29EB0A8C"/>
    <w:rsid w:val="29F05AFF"/>
    <w:rsid w:val="29FC358C"/>
    <w:rsid w:val="29FD79C7"/>
    <w:rsid w:val="2A085829"/>
    <w:rsid w:val="2A0F6CDF"/>
    <w:rsid w:val="2A101D4A"/>
    <w:rsid w:val="2A122555"/>
    <w:rsid w:val="2A1568E5"/>
    <w:rsid w:val="2A1F69C8"/>
    <w:rsid w:val="2A265EBF"/>
    <w:rsid w:val="2A270294"/>
    <w:rsid w:val="2A3369DC"/>
    <w:rsid w:val="2A524BDB"/>
    <w:rsid w:val="2A581A47"/>
    <w:rsid w:val="2A5912F4"/>
    <w:rsid w:val="2A5B618F"/>
    <w:rsid w:val="2A5C4EB7"/>
    <w:rsid w:val="2A6931D1"/>
    <w:rsid w:val="2A7077EE"/>
    <w:rsid w:val="2A74736B"/>
    <w:rsid w:val="2A795800"/>
    <w:rsid w:val="2A7C4F9A"/>
    <w:rsid w:val="2A7D1B82"/>
    <w:rsid w:val="2A83374A"/>
    <w:rsid w:val="2A8750C2"/>
    <w:rsid w:val="2A963093"/>
    <w:rsid w:val="2AA62D58"/>
    <w:rsid w:val="2AA92A21"/>
    <w:rsid w:val="2ACD3663"/>
    <w:rsid w:val="2ADE2C6B"/>
    <w:rsid w:val="2ADF68C1"/>
    <w:rsid w:val="2AE361BD"/>
    <w:rsid w:val="2AE37803"/>
    <w:rsid w:val="2AE51EDC"/>
    <w:rsid w:val="2AF00CED"/>
    <w:rsid w:val="2AF2514C"/>
    <w:rsid w:val="2B0166AA"/>
    <w:rsid w:val="2B062E16"/>
    <w:rsid w:val="2B1356E2"/>
    <w:rsid w:val="2B1C4340"/>
    <w:rsid w:val="2B1F1308"/>
    <w:rsid w:val="2B2071C5"/>
    <w:rsid w:val="2B2731C6"/>
    <w:rsid w:val="2B356C62"/>
    <w:rsid w:val="2B36148A"/>
    <w:rsid w:val="2B513F18"/>
    <w:rsid w:val="2B5D62B7"/>
    <w:rsid w:val="2B601423"/>
    <w:rsid w:val="2B605A31"/>
    <w:rsid w:val="2B636B26"/>
    <w:rsid w:val="2B650E1B"/>
    <w:rsid w:val="2B68461C"/>
    <w:rsid w:val="2B6F3D81"/>
    <w:rsid w:val="2B791BEE"/>
    <w:rsid w:val="2B7D52D3"/>
    <w:rsid w:val="2B8942BD"/>
    <w:rsid w:val="2B8A0BF6"/>
    <w:rsid w:val="2B905FB7"/>
    <w:rsid w:val="2BA30D4A"/>
    <w:rsid w:val="2BA5147A"/>
    <w:rsid w:val="2BAD053A"/>
    <w:rsid w:val="2BAD423A"/>
    <w:rsid w:val="2BB00031"/>
    <w:rsid w:val="2BC96365"/>
    <w:rsid w:val="2BCD03D2"/>
    <w:rsid w:val="2BCD2278"/>
    <w:rsid w:val="2BDB6D0B"/>
    <w:rsid w:val="2BE34810"/>
    <w:rsid w:val="2BEC15D5"/>
    <w:rsid w:val="2BF42C52"/>
    <w:rsid w:val="2BFE5197"/>
    <w:rsid w:val="2C376C86"/>
    <w:rsid w:val="2C4B08C7"/>
    <w:rsid w:val="2C5F0EC7"/>
    <w:rsid w:val="2C611C67"/>
    <w:rsid w:val="2C652437"/>
    <w:rsid w:val="2C6D00A1"/>
    <w:rsid w:val="2C6F2844"/>
    <w:rsid w:val="2C7910D6"/>
    <w:rsid w:val="2C7E7214"/>
    <w:rsid w:val="2C8B79F5"/>
    <w:rsid w:val="2C8C5DDC"/>
    <w:rsid w:val="2C8E00B2"/>
    <w:rsid w:val="2C9D2E10"/>
    <w:rsid w:val="2C9D4247"/>
    <w:rsid w:val="2CA1037B"/>
    <w:rsid w:val="2CB164D9"/>
    <w:rsid w:val="2CC34986"/>
    <w:rsid w:val="2CC5732A"/>
    <w:rsid w:val="2CCE1340"/>
    <w:rsid w:val="2CD0152F"/>
    <w:rsid w:val="2CD40E14"/>
    <w:rsid w:val="2CE46F96"/>
    <w:rsid w:val="2CF32354"/>
    <w:rsid w:val="2D167838"/>
    <w:rsid w:val="2D2A5546"/>
    <w:rsid w:val="2D2E2133"/>
    <w:rsid w:val="2D3E0CD9"/>
    <w:rsid w:val="2D513A5A"/>
    <w:rsid w:val="2D544D9D"/>
    <w:rsid w:val="2D556980"/>
    <w:rsid w:val="2D5700A0"/>
    <w:rsid w:val="2D6A7C5B"/>
    <w:rsid w:val="2D760F47"/>
    <w:rsid w:val="2D7E2D12"/>
    <w:rsid w:val="2D8D4E9E"/>
    <w:rsid w:val="2DBA1B2D"/>
    <w:rsid w:val="2DCA314E"/>
    <w:rsid w:val="2DCB5D17"/>
    <w:rsid w:val="2DE63084"/>
    <w:rsid w:val="2DE75242"/>
    <w:rsid w:val="2DEA21B6"/>
    <w:rsid w:val="2DF865B4"/>
    <w:rsid w:val="2DFE05FD"/>
    <w:rsid w:val="2E0C7B1B"/>
    <w:rsid w:val="2E293828"/>
    <w:rsid w:val="2E2B0304"/>
    <w:rsid w:val="2E2E4769"/>
    <w:rsid w:val="2E2F21C5"/>
    <w:rsid w:val="2E2F5EBB"/>
    <w:rsid w:val="2E341077"/>
    <w:rsid w:val="2E3C6328"/>
    <w:rsid w:val="2E3F5109"/>
    <w:rsid w:val="2E452F00"/>
    <w:rsid w:val="2E566088"/>
    <w:rsid w:val="2E570260"/>
    <w:rsid w:val="2E5E298B"/>
    <w:rsid w:val="2E644886"/>
    <w:rsid w:val="2E746E03"/>
    <w:rsid w:val="2E8B045E"/>
    <w:rsid w:val="2EA902D2"/>
    <w:rsid w:val="2EB15FD4"/>
    <w:rsid w:val="2EB20C71"/>
    <w:rsid w:val="2EC753F9"/>
    <w:rsid w:val="2ECD0A59"/>
    <w:rsid w:val="2ECD0F2D"/>
    <w:rsid w:val="2ED05631"/>
    <w:rsid w:val="2ED505C7"/>
    <w:rsid w:val="2EDC5322"/>
    <w:rsid w:val="2EE00CD2"/>
    <w:rsid w:val="2EF72ABA"/>
    <w:rsid w:val="2EFB192A"/>
    <w:rsid w:val="2F023CC9"/>
    <w:rsid w:val="2F044FB5"/>
    <w:rsid w:val="2F0B239A"/>
    <w:rsid w:val="2F163812"/>
    <w:rsid w:val="2F1A7CA8"/>
    <w:rsid w:val="2F216FA9"/>
    <w:rsid w:val="2F2D6512"/>
    <w:rsid w:val="2F327F6D"/>
    <w:rsid w:val="2F39427A"/>
    <w:rsid w:val="2F54333B"/>
    <w:rsid w:val="2F55409B"/>
    <w:rsid w:val="2F5E1470"/>
    <w:rsid w:val="2F677E00"/>
    <w:rsid w:val="2F685B6D"/>
    <w:rsid w:val="2F6D5CB1"/>
    <w:rsid w:val="2F77649C"/>
    <w:rsid w:val="2F810841"/>
    <w:rsid w:val="2F824E76"/>
    <w:rsid w:val="2F853FB8"/>
    <w:rsid w:val="2F8E2E2F"/>
    <w:rsid w:val="2F9B3E80"/>
    <w:rsid w:val="2FB456E1"/>
    <w:rsid w:val="2FB62E3E"/>
    <w:rsid w:val="2FB703CF"/>
    <w:rsid w:val="2FB85EBF"/>
    <w:rsid w:val="2FB910A8"/>
    <w:rsid w:val="2FBE30D4"/>
    <w:rsid w:val="2FC0200A"/>
    <w:rsid w:val="2FC75150"/>
    <w:rsid w:val="2FC806BD"/>
    <w:rsid w:val="2FC914A7"/>
    <w:rsid w:val="2FD07634"/>
    <w:rsid w:val="2FD53D74"/>
    <w:rsid w:val="2FE26DF0"/>
    <w:rsid w:val="2FE40AA5"/>
    <w:rsid w:val="2FF03F85"/>
    <w:rsid w:val="2FF74E4F"/>
    <w:rsid w:val="2FFB6B44"/>
    <w:rsid w:val="302E4FA6"/>
    <w:rsid w:val="303A1144"/>
    <w:rsid w:val="303E4D49"/>
    <w:rsid w:val="30423960"/>
    <w:rsid w:val="30460629"/>
    <w:rsid w:val="30535A4F"/>
    <w:rsid w:val="305539A8"/>
    <w:rsid w:val="30573F46"/>
    <w:rsid w:val="30613682"/>
    <w:rsid w:val="30645027"/>
    <w:rsid w:val="306652A1"/>
    <w:rsid w:val="30797A56"/>
    <w:rsid w:val="308374E9"/>
    <w:rsid w:val="30873541"/>
    <w:rsid w:val="30881FEA"/>
    <w:rsid w:val="308E1BA8"/>
    <w:rsid w:val="309504AE"/>
    <w:rsid w:val="309C5662"/>
    <w:rsid w:val="30A539CB"/>
    <w:rsid w:val="30A771A5"/>
    <w:rsid w:val="30B26F9C"/>
    <w:rsid w:val="30BE7437"/>
    <w:rsid w:val="30C2575D"/>
    <w:rsid w:val="30C3689F"/>
    <w:rsid w:val="30C73D33"/>
    <w:rsid w:val="30CF2C52"/>
    <w:rsid w:val="30DA6383"/>
    <w:rsid w:val="30EF072F"/>
    <w:rsid w:val="30F129C8"/>
    <w:rsid w:val="30F51292"/>
    <w:rsid w:val="30FB2EDD"/>
    <w:rsid w:val="30FF2476"/>
    <w:rsid w:val="31090F6E"/>
    <w:rsid w:val="310D65A8"/>
    <w:rsid w:val="311A538B"/>
    <w:rsid w:val="3124116F"/>
    <w:rsid w:val="312507CD"/>
    <w:rsid w:val="31464598"/>
    <w:rsid w:val="31480B6E"/>
    <w:rsid w:val="31631C14"/>
    <w:rsid w:val="317C238C"/>
    <w:rsid w:val="317E1824"/>
    <w:rsid w:val="317E455E"/>
    <w:rsid w:val="31812D26"/>
    <w:rsid w:val="318A7C6E"/>
    <w:rsid w:val="318C4D09"/>
    <w:rsid w:val="318D1861"/>
    <w:rsid w:val="319240D6"/>
    <w:rsid w:val="31970337"/>
    <w:rsid w:val="31A60C85"/>
    <w:rsid w:val="31AD17FA"/>
    <w:rsid w:val="31B2735B"/>
    <w:rsid w:val="31C279AF"/>
    <w:rsid w:val="31C34E26"/>
    <w:rsid w:val="31C7704A"/>
    <w:rsid w:val="31D93ABB"/>
    <w:rsid w:val="31DB5B96"/>
    <w:rsid w:val="31E145D4"/>
    <w:rsid w:val="31E367AE"/>
    <w:rsid w:val="31E85216"/>
    <w:rsid w:val="31EB22ED"/>
    <w:rsid w:val="31ED43E4"/>
    <w:rsid w:val="31F010E3"/>
    <w:rsid w:val="31F5587C"/>
    <w:rsid w:val="31FA2DA0"/>
    <w:rsid w:val="32060A85"/>
    <w:rsid w:val="320C3C60"/>
    <w:rsid w:val="32182BCD"/>
    <w:rsid w:val="321B42B4"/>
    <w:rsid w:val="32225EF3"/>
    <w:rsid w:val="32232C98"/>
    <w:rsid w:val="322546A8"/>
    <w:rsid w:val="32271DDC"/>
    <w:rsid w:val="322A05BF"/>
    <w:rsid w:val="322C16CD"/>
    <w:rsid w:val="322F2C68"/>
    <w:rsid w:val="32326D27"/>
    <w:rsid w:val="3235149E"/>
    <w:rsid w:val="323A37A9"/>
    <w:rsid w:val="32405914"/>
    <w:rsid w:val="3256227B"/>
    <w:rsid w:val="325A7AB6"/>
    <w:rsid w:val="32671087"/>
    <w:rsid w:val="32684B25"/>
    <w:rsid w:val="326C6F87"/>
    <w:rsid w:val="327C1BD6"/>
    <w:rsid w:val="32926BB9"/>
    <w:rsid w:val="329471E9"/>
    <w:rsid w:val="3299520A"/>
    <w:rsid w:val="329B5FA6"/>
    <w:rsid w:val="329E2208"/>
    <w:rsid w:val="32A65EC0"/>
    <w:rsid w:val="32A80F1E"/>
    <w:rsid w:val="32C02977"/>
    <w:rsid w:val="32C51287"/>
    <w:rsid w:val="32D824A0"/>
    <w:rsid w:val="32E2757F"/>
    <w:rsid w:val="32E57252"/>
    <w:rsid w:val="33091E1F"/>
    <w:rsid w:val="330B0FD0"/>
    <w:rsid w:val="331E099F"/>
    <w:rsid w:val="33202541"/>
    <w:rsid w:val="3328336B"/>
    <w:rsid w:val="3328734C"/>
    <w:rsid w:val="333663FF"/>
    <w:rsid w:val="333C7FDD"/>
    <w:rsid w:val="3342213D"/>
    <w:rsid w:val="334C1DC5"/>
    <w:rsid w:val="33522F6A"/>
    <w:rsid w:val="336F2358"/>
    <w:rsid w:val="33727633"/>
    <w:rsid w:val="338F7249"/>
    <w:rsid w:val="339077F6"/>
    <w:rsid w:val="33A57923"/>
    <w:rsid w:val="33B2461C"/>
    <w:rsid w:val="33B75090"/>
    <w:rsid w:val="33C01E31"/>
    <w:rsid w:val="33C67C3F"/>
    <w:rsid w:val="33CD2311"/>
    <w:rsid w:val="33D10BAC"/>
    <w:rsid w:val="33DA4207"/>
    <w:rsid w:val="33F10FBA"/>
    <w:rsid w:val="33F47F2B"/>
    <w:rsid w:val="33F97298"/>
    <w:rsid w:val="33FF3035"/>
    <w:rsid w:val="340163F7"/>
    <w:rsid w:val="34086603"/>
    <w:rsid w:val="342C4726"/>
    <w:rsid w:val="34367ABB"/>
    <w:rsid w:val="343A2409"/>
    <w:rsid w:val="344A01CD"/>
    <w:rsid w:val="344B0C26"/>
    <w:rsid w:val="34544B80"/>
    <w:rsid w:val="34573198"/>
    <w:rsid w:val="345A3805"/>
    <w:rsid w:val="346269C2"/>
    <w:rsid w:val="34656F77"/>
    <w:rsid w:val="34683A41"/>
    <w:rsid w:val="346C6EA1"/>
    <w:rsid w:val="347910EA"/>
    <w:rsid w:val="347F690C"/>
    <w:rsid w:val="348147E7"/>
    <w:rsid w:val="349162E4"/>
    <w:rsid w:val="34974F9E"/>
    <w:rsid w:val="34996D25"/>
    <w:rsid w:val="34A355B5"/>
    <w:rsid w:val="34AF30DC"/>
    <w:rsid w:val="34B60E57"/>
    <w:rsid w:val="34B951CB"/>
    <w:rsid w:val="34BC4D7C"/>
    <w:rsid w:val="34BD7F3F"/>
    <w:rsid w:val="34C21327"/>
    <w:rsid w:val="34CC202E"/>
    <w:rsid w:val="34E078A9"/>
    <w:rsid w:val="34E55ACF"/>
    <w:rsid w:val="34E85DEA"/>
    <w:rsid w:val="34F00DF2"/>
    <w:rsid w:val="34F106F0"/>
    <w:rsid w:val="34F81B04"/>
    <w:rsid w:val="35002171"/>
    <w:rsid w:val="350B4466"/>
    <w:rsid w:val="350C7565"/>
    <w:rsid w:val="35120F9A"/>
    <w:rsid w:val="353131CF"/>
    <w:rsid w:val="353321A9"/>
    <w:rsid w:val="3537276F"/>
    <w:rsid w:val="3544634A"/>
    <w:rsid w:val="35465A59"/>
    <w:rsid w:val="35486087"/>
    <w:rsid w:val="354B08E8"/>
    <w:rsid w:val="355307CF"/>
    <w:rsid w:val="355B48AB"/>
    <w:rsid w:val="35600185"/>
    <w:rsid w:val="35620EF0"/>
    <w:rsid w:val="356D316B"/>
    <w:rsid w:val="357D6614"/>
    <w:rsid w:val="35821149"/>
    <w:rsid w:val="358A72E3"/>
    <w:rsid w:val="35970A54"/>
    <w:rsid w:val="359875F2"/>
    <w:rsid w:val="35A112FC"/>
    <w:rsid w:val="35A11DFC"/>
    <w:rsid w:val="35B37939"/>
    <w:rsid w:val="35BA79A5"/>
    <w:rsid w:val="35BB6E07"/>
    <w:rsid w:val="35BD3CA0"/>
    <w:rsid w:val="35C05B93"/>
    <w:rsid w:val="35C30497"/>
    <w:rsid w:val="35E171AE"/>
    <w:rsid w:val="35E50252"/>
    <w:rsid w:val="36023959"/>
    <w:rsid w:val="3607468D"/>
    <w:rsid w:val="360A4192"/>
    <w:rsid w:val="361356F4"/>
    <w:rsid w:val="36210FFD"/>
    <w:rsid w:val="362B1E1E"/>
    <w:rsid w:val="362E2A50"/>
    <w:rsid w:val="36346D86"/>
    <w:rsid w:val="36361977"/>
    <w:rsid w:val="364E1A98"/>
    <w:rsid w:val="3650709A"/>
    <w:rsid w:val="36513B29"/>
    <w:rsid w:val="3655701B"/>
    <w:rsid w:val="366B4C8F"/>
    <w:rsid w:val="366D4FFF"/>
    <w:rsid w:val="366D78DF"/>
    <w:rsid w:val="36781966"/>
    <w:rsid w:val="368C6C52"/>
    <w:rsid w:val="369170DE"/>
    <w:rsid w:val="36A25EC2"/>
    <w:rsid w:val="36A41741"/>
    <w:rsid w:val="36B93617"/>
    <w:rsid w:val="36BE6055"/>
    <w:rsid w:val="36C34072"/>
    <w:rsid w:val="36C57B1E"/>
    <w:rsid w:val="36C85C75"/>
    <w:rsid w:val="36DB10FE"/>
    <w:rsid w:val="36E8044B"/>
    <w:rsid w:val="36E91683"/>
    <w:rsid w:val="36EA3D4F"/>
    <w:rsid w:val="36F2259C"/>
    <w:rsid w:val="371662A1"/>
    <w:rsid w:val="371C24A9"/>
    <w:rsid w:val="37255810"/>
    <w:rsid w:val="373C3878"/>
    <w:rsid w:val="373F62BD"/>
    <w:rsid w:val="374C0007"/>
    <w:rsid w:val="375B6B0F"/>
    <w:rsid w:val="3760474D"/>
    <w:rsid w:val="37686EB4"/>
    <w:rsid w:val="377170E6"/>
    <w:rsid w:val="37722D2E"/>
    <w:rsid w:val="37734F87"/>
    <w:rsid w:val="37746BED"/>
    <w:rsid w:val="37751AC9"/>
    <w:rsid w:val="377B64D6"/>
    <w:rsid w:val="377F061F"/>
    <w:rsid w:val="378657D6"/>
    <w:rsid w:val="37934DB9"/>
    <w:rsid w:val="3793622A"/>
    <w:rsid w:val="37995ED9"/>
    <w:rsid w:val="379A3596"/>
    <w:rsid w:val="379A59B1"/>
    <w:rsid w:val="379D3D73"/>
    <w:rsid w:val="379E413F"/>
    <w:rsid w:val="379F5E8C"/>
    <w:rsid w:val="37A479A0"/>
    <w:rsid w:val="37AB48B6"/>
    <w:rsid w:val="37AE273A"/>
    <w:rsid w:val="37B000F0"/>
    <w:rsid w:val="37B4685D"/>
    <w:rsid w:val="37B72C58"/>
    <w:rsid w:val="37D44150"/>
    <w:rsid w:val="37D66A1A"/>
    <w:rsid w:val="37DB5A5E"/>
    <w:rsid w:val="37DE6FA2"/>
    <w:rsid w:val="37E521BA"/>
    <w:rsid w:val="37EF1BA8"/>
    <w:rsid w:val="37F040A2"/>
    <w:rsid w:val="37F54D8E"/>
    <w:rsid w:val="37FA4D9A"/>
    <w:rsid w:val="37FC5367"/>
    <w:rsid w:val="3814721C"/>
    <w:rsid w:val="381A4012"/>
    <w:rsid w:val="383226D8"/>
    <w:rsid w:val="38446316"/>
    <w:rsid w:val="3852039C"/>
    <w:rsid w:val="385648F0"/>
    <w:rsid w:val="385C5F9D"/>
    <w:rsid w:val="386C1027"/>
    <w:rsid w:val="386D4E39"/>
    <w:rsid w:val="387463BA"/>
    <w:rsid w:val="38873B70"/>
    <w:rsid w:val="38876362"/>
    <w:rsid w:val="388B19D2"/>
    <w:rsid w:val="388B319D"/>
    <w:rsid w:val="38A35A2F"/>
    <w:rsid w:val="38A56BEC"/>
    <w:rsid w:val="38A772CB"/>
    <w:rsid w:val="38AB10AC"/>
    <w:rsid w:val="38B07447"/>
    <w:rsid w:val="38D059AD"/>
    <w:rsid w:val="38D230C4"/>
    <w:rsid w:val="38D724CF"/>
    <w:rsid w:val="38DE17A7"/>
    <w:rsid w:val="38E01952"/>
    <w:rsid w:val="38E273DE"/>
    <w:rsid w:val="38E300DE"/>
    <w:rsid w:val="38E95637"/>
    <w:rsid w:val="38F02BCD"/>
    <w:rsid w:val="38F51A80"/>
    <w:rsid w:val="38F838E7"/>
    <w:rsid w:val="38F85971"/>
    <w:rsid w:val="38F86B35"/>
    <w:rsid w:val="390242F7"/>
    <w:rsid w:val="39087AAC"/>
    <w:rsid w:val="39100DF2"/>
    <w:rsid w:val="39115E2E"/>
    <w:rsid w:val="391221EA"/>
    <w:rsid w:val="39221761"/>
    <w:rsid w:val="39263607"/>
    <w:rsid w:val="393A4DDE"/>
    <w:rsid w:val="39646A00"/>
    <w:rsid w:val="396C3880"/>
    <w:rsid w:val="396D7809"/>
    <w:rsid w:val="396E5F6F"/>
    <w:rsid w:val="396F048B"/>
    <w:rsid w:val="39774085"/>
    <w:rsid w:val="39795A1C"/>
    <w:rsid w:val="39972387"/>
    <w:rsid w:val="39985C46"/>
    <w:rsid w:val="39BA0F37"/>
    <w:rsid w:val="39C01F33"/>
    <w:rsid w:val="39C77392"/>
    <w:rsid w:val="39C77F2D"/>
    <w:rsid w:val="39CC07B5"/>
    <w:rsid w:val="39CC6B14"/>
    <w:rsid w:val="39DE0F70"/>
    <w:rsid w:val="39E5396F"/>
    <w:rsid w:val="39F163EB"/>
    <w:rsid w:val="3A2D575A"/>
    <w:rsid w:val="3A394365"/>
    <w:rsid w:val="3A4654B4"/>
    <w:rsid w:val="3A4F43C9"/>
    <w:rsid w:val="3A515D38"/>
    <w:rsid w:val="3A5B61BD"/>
    <w:rsid w:val="3A5F6842"/>
    <w:rsid w:val="3A670D48"/>
    <w:rsid w:val="3A6E5E84"/>
    <w:rsid w:val="3A6F2BCE"/>
    <w:rsid w:val="3A7955AF"/>
    <w:rsid w:val="3A7A2779"/>
    <w:rsid w:val="3A7B0D81"/>
    <w:rsid w:val="3A7D61BB"/>
    <w:rsid w:val="3A8374A1"/>
    <w:rsid w:val="3A890429"/>
    <w:rsid w:val="3A8D0FD9"/>
    <w:rsid w:val="3AB143B7"/>
    <w:rsid w:val="3AB84C3E"/>
    <w:rsid w:val="3AB92080"/>
    <w:rsid w:val="3AC825C3"/>
    <w:rsid w:val="3ACB21A9"/>
    <w:rsid w:val="3AD122A6"/>
    <w:rsid w:val="3AD43239"/>
    <w:rsid w:val="3AD63BB7"/>
    <w:rsid w:val="3ADE374C"/>
    <w:rsid w:val="3AE01FA0"/>
    <w:rsid w:val="3AE561D7"/>
    <w:rsid w:val="3AFC0BC3"/>
    <w:rsid w:val="3B022B6D"/>
    <w:rsid w:val="3B0E2B16"/>
    <w:rsid w:val="3B183708"/>
    <w:rsid w:val="3B1F0229"/>
    <w:rsid w:val="3B246E2E"/>
    <w:rsid w:val="3B290B8E"/>
    <w:rsid w:val="3B3014F8"/>
    <w:rsid w:val="3B3C1FAF"/>
    <w:rsid w:val="3B453479"/>
    <w:rsid w:val="3B4B178C"/>
    <w:rsid w:val="3B5164A6"/>
    <w:rsid w:val="3B5A2CE0"/>
    <w:rsid w:val="3B661DC9"/>
    <w:rsid w:val="3B796936"/>
    <w:rsid w:val="3B7B0C90"/>
    <w:rsid w:val="3B8F13C5"/>
    <w:rsid w:val="3B95315B"/>
    <w:rsid w:val="3B9E725F"/>
    <w:rsid w:val="3BA13B63"/>
    <w:rsid w:val="3BA44C35"/>
    <w:rsid w:val="3BB6233E"/>
    <w:rsid w:val="3BBA02BC"/>
    <w:rsid w:val="3BC27FB5"/>
    <w:rsid w:val="3BCB20E3"/>
    <w:rsid w:val="3BD425FD"/>
    <w:rsid w:val="3BD929F9"/>
    <w:rsid w:val="3BD956D9"/>
    <w:rsid w:val="3BDA5158"/>
    <w:rsid w:val="3BDE6EFF"/>
    <w:rsid w:val="3BE77EEA"/>
    <w:rsid w:val="3BEF57B0"/>
    <w:rsid w:val="3BF954BD"/>
    <w:rsid w:val="3BFE001F"/>
    <w:rsid w:val="3C044707"/>
    <w:rsid w:val="3C2E5F65"/>
    <w:rsid w:val="3C2F7719"/>
    <w:rsid w:val="3C3F29C6"/>
    <w:rsid w:val="3C416727"/>
    <w:rsid w:val="3C4A6363"/>
    <w:rsid w:val="3C5F4B2F"/>
    <w:rsid w:val="3C664615"/>
    <w:rsid w:val="3C6F7B5F"/>
    <w:rsid w:val="3C727162"/>
    <w:rsid w:val="3C74006B"/>
    <w:rsid w:val="3C7930F2"/>
    <w:rsid w:val="3C7F7DFB"/>
    <w:rsid w:val="3C986C47"/>
    <w:rsid w:val="3C9E041C"/>
    <w:rsid w:val="3CA00029"/>
    <w:rsid w:val="3CA1191A"/>
    <w:rsid w:val="3CA94DEC"/>
    <w:rsid w:val="3CB02AAB"/>
    <w:rsid w:val="3CB93CB8"/>
    <w:rsid w:val="3CC61B79"/>
    <w:rsid w:val="3CCB5C04"/>
    <w:rsid w:val="3CD474D4"/>
    <w:rsid w:val="3CE02FD0"/>
    <w:rsid w:val="3CEE3501"/>
    <w:rsid w:val="3CFA5A23"/>
    <w:rsid w:val="3D275DBA"/>
    <w:rsid w:val="3D3E3674"/>
    <w:rsid w:val="3D461A5A"/>
    <w:rsid w:val="3D532E81"/>
    <w:rsid w:val="3D567A39"/>
    <w:rsid w:val="3D650222"/>
    <w:rsid w:val="3D684DEB"/>
    <w:rsid w:val="3D6C17FC"/>
    <w:rsid w:val="3D6D23C3"/>
    <w:rsid w:val="3D701C3D"/>
    <w:rsid w:val="3D8A2BAA"/>
    <w:rsid w:val="3D8F5EA5"/>
    <w:rsid w:val="3D943A67"/>
    <w:rsid w:val="3D9504BC"/>
    <w:rsid w:val="3DB7580E"/>
    <w:rsid w:val="3DB940D6"/>
    <w:rsid w:val="3DBE2FCD"/>
    <w:rsid w:val="3DC570FC"/>
    <w:rsid w:val="3DD5187B"/>
    <w:rsid w:val="3DD85148"/>
    <w:rsid w:val="3DDC3A49"/>
    <w:rsid w:val="3DE51836"/>
    <w:rsid w:val="3DE5587D"/>
    <w:rsid w:val="3DED1B45"/>
    <w:rsid w:val="3DF54F6F"/>
    <w:rsid w:val="3DF60777"/>
    <w:rsid w:val="3DF71D8D"/>
    <w:rsid w:val="3E04336D"/>
    <w:rsid w:val="3E053E45"/>
    <w:rsid w:val="3E0F5BA0"/>
    <w:rsid w:val="3E165F5C"/>
    <w:rsid w:val="3E193B69"/>
    <w:rsid w:val="3E200F88"/>
    <w:rsid w:val="3E2B57AD"/>
    <w:rsid w:val="3E325315"/>
    <w:rsid w:val="3E3D1D75"/>
    <w:rsid w:val="3E4052E4"/>
    <w:rsid w:val="3E4640A4"/>
    <w:rsid w:val="3E4D2DEF"/>
    <w:rsid w:val="3E6D2C01"/>
    <w:rsid w:val="3E8244B3"/>
    <w:rsid w:val="3E8E5530"/>
    <w:rsid w:val="3E9032CC"/>
    <w:rsid w:val="3E9763F1"/>
    <w:rsid w:val="3E9806E3"/>
    <w:rsid w:val="3EA47BF8"/>
    <w:rsid w:val="3EA7382D"/>
    <w:rsid w:val="3EAB48D0"/>
    <w:rsid w:val="3EAE56C8"/>
    <w:rsid w:val="3ED32005"/>
    <w:rsid w:val="3EEC7EAE"/>
    <w:rsid w:val="3EED6ED0"/>
    <w:rsid w:val="3F0630DE"/>
    <w:rsid w:val="3F120BFC"/>
    <w:rsid w:val="3F44549B"/>
    <w:rsid w:val="3F465336"/>
    <w:rsid w:val="3F4A37A4"/>
    <w:rsid w:val="3F4E66DA"/>
    <w:rsid w:val="3F573BFB"/>
    <w:rsid w:val="3F6461EB"/>
    <w:rsid w:val="3F6552D8"/>
    <w:rsid w:val="3F764CB6"/>
    <w:rsid w:val="3F8846CA"/>
    <w:rsid w:val="3F8C4A01"/>
    <w:rsid w:val="3FA31805"/>
    <w:rsid w:val="3FA80697"/>
    <w:rsid w:val="3FB84DAC"/>
    <w:rsid w:val="3FBA3BBE"/>
    <w:rsid w:val="3FBD1474"/>
    <w:rsid w:val="3FC958A1"/>
    <w:rsid w:val="3FCA4585"/>
    <w:rsid w:val="3FCE4237"/>
    <w:rsid w:val="3FD31FB0"/>
    <w:rsid w:val="3FDE4C6F"/>
    <w:rsid w:val="3FE4329E"/>
    <w:rsid w:val="3FE63308"/>
    <w:rsid w:val="3FF14625"/>
    <w:rsid w:val="3FFA2385"/>
    <w:rsid w:val="3FFA72BE"/>
    <w:rsid w:val="3FFD720F"/>
    <w:rsid w:val="40114AE3"/>
    <w:rsid w:val="40120871"/>
    <w:rsid w:val="401210FD"/>
    <w:rsid w:val="40194819"/>
    <w:rsid w:val="401A42AF"/>
    <w:rsid w:val="40233488"/>
    <w:rsid w:val="402F4730"/>
    <w:rsid w:val="40316BC9"/>
    <w:rsid w:val="40352A8F"/>
    <w:rsid w:val="404A5684"/>
    <w:rsid w:val="404B6889"/>
    <w:rsid w:val="404D0F0F"/>
    <w:rsid w:val="405412EF"/>
    <w:rsid w:val="405564D7"/>
    <w:rsid w:val="40564435"/>
    <w:rsid w:val="405A1195"/>
    <w:rsid w:val="405A511F"/>
    <w:rsid w:val="405C03E2"/>
    <w:rsid w:val="407F0233"/>
    <w:rsid w:val="40832DCD"/>
    <w:rsid w:val="4089292E"/>
    <w:rsid w:val="408A73A2"/>
    <w:rsid w:val="40944871"/>
    <w:rsid w:val="4095082D"/>
    <w:rsid w:val="409D0860"/>
    <w:rsid w:val="40B67BF6"/>
    <w:rsid w:val="40B87577"/>
    <w:rsid w:val="40C5104B"/>
    <w:rsid w:val="40C95826"/>
    <w:rsid w:val="40CB2F61"/>
    <w:rsid w:val="40E512A7"/>
    <w:rsid w:val="40E86470"/>
    <w:rsid w:val="40E902B3"/>
    <w:rsid w:val="40EB287B"/>
    <w:rsid w:val="40FE6C8B"/>
    <w:rsid w:val="410616BA"/>
    <w:rsid w:val="410900F8"/>
    <w:rsid w:val="410A31FA"/>
    <w:rsid w:val="410E127E"/>
    <w:rsid w:val="411207D9"/>
    <w:rsid w:val="412F501C"/>
    <w:rsid w:val="413718B3"/>
    <w:rsid w:val="413E27B5"/>
    <w:rsid w:val="41484EBE"/>
    <w:rsid w:val="414B75DE"/>
    <w:rsid w:val="415873A9"/>
    <w:rsid w:val="416C026F"/>
    <w:rsid w:val="417018D6"/>
    <w:rsid w:val="41726BCC"/>
    <w:rsid w:val="41763726"/>
    <w:rsid w:val="417737AE"/>
    <w:rsid w:val="417B59BD"/>
    <w:rsid w:val="417C4337"/>
    <w:rsid w:val="417D2D8B"/>
    <w:rsid w:val="418B2A50"/>
    <w:rsid w:val="4197477D"/>
    <w:rsid w:val="41A0300C"/>
    <w:rsid w:val="41A11517"/>
    <w:rsid w:val="41B64AE9"/>
    <w:rsid w:val="41BC419D"/>
    <w:rsid w:val="41CB4AEE"/>
    <w:rsid w:val="41D00168"/>
    <w:rsid w:val="41D319EF"/>
    <w:rsid w:val="41D95FE7"/>
    <w:rsid w:val="41E06063"/>
    <w:rsid w:val="41E72FF8"/>
    <w:rsid w:val="41FB1716"/>
    <w:rsid w:val="41FE2189"/>
    <w:rsid w:val="42045612"/>
    <w:rsid w:val="42074113"/>
    <w:rsid w:val="420A6CA2"/>
    <w:rsid w:val="42116B8E"/>
    <w:rsid w:val="421216AC"/>
    <w:rsid w:val="421F3146"/>
    <w:rsid w:val="42296EAE"/>
    <w:rsid w:val="422A55FD"/>
    <w:rsid w:val="423D69C9"/>
    <w:rsid w:val="424726FF"/>
    <w:rsid w:val="424A51FE"/>
    <w:rsid w:val="424D0797"/>
    <w:rsid w:val="425266F2"/>
    <w:rsid w:val="425356DC"/>
    <w:rsid w:val="42567125"/>
    <w:rsid w:val="425A7100"/>
    <w:rsid w:val="426715F4"/>
    <w:rsid w:val="42695B1C"/>
    <w:rsid w:val="426D7E7B"/>
    <w:rsid w:val="427A2083"/>
    <w:rsid w:val="4282654F"/>
    <w:rsid w:val="428F5036"/>
    <w:rsid w:val="4290297E"/>
    <w:rsid w:val="42984001"/>
    <w:rsid w:val="429E1094"/>
    <w:rsid w:val="429F256E"/>
    <w:rsid w:val="42A843E5"/>
    <w:rsid w:val="42AD00EA"/>
    <w:rsid w:val="42AF6A1F"/>
    <w:rsid w:val="42B15F4C"/>
    <w:rsid w:val="42BA7974"/>
    <w:rsid w:val="42BF6859"/>
    <w:rsid w:val="42C204F9"/>
    <w:rsid w:val="42C54707"/>
    <w:rsid w:val="42DD51E4"/>
    <w:rsid w:val="42DE256C"/>
    <w:rsid w:val="42DF3827"/>
    <w:rsid w:val="42E03D8E"/>
    <w:rsid w:val="42E3585D"/>
    <w:rsid w:val="42EC08A2"/>
    <w:rsid w:val="42F33AA7"/>
    <w:rsid w:val="43097C0A"/>
    <w:rsid w:val="430E2245"/>
    <w:rsid w:val="430E6064"/>
    <w:rsid w:val="43171367"/>
    <w:rsid w:val="43194625"/>
    <w:rsid w:val="431C397B"/>
    <w:rsid w:val="4321748E"/>
    <w:rsid w:val="433F1CA5"/>
    <w:rsid w:val="434502BA"/>
    <w:rsid w:val="43450646"/>
    <w:rsid w:val="435430F2"/>
    <w:rsid w:val="436C37A7"/>
    <w:rsid w:val="436E5EB2"/>
    <w:rsid w:val="4381703E"/>
    <w:rsid w:val="43863D0D"/>
    <w:rsid w:val="438649F6"/>
    <w:rsid w:val="438C5FDD"/>
    <w:rsid w:val="43905F10"/>
    <w:rsid w:val="439B293D"/>
    <w:rsid w:val="43B60CBE"/>
    <w:rsid w:val="43BB37E0"/>
    <w:rsid w:val="43D703E1"/>
    <w:rsid w:val="43DA7172"/>
    <w:rsid w:val="43DD3DFF"/>
    <w:rsid w:val="43DF3FA1"/>
    <w:rsid w:val="43E20803"/>
    <w:rsid w:val="43E22E35"/>
    <w:rsid w:val="43EF75E2"/>
    <w:rsid w:val="43FD0E9C"/>
    <w:rsid w:val="43FD170E"/>
    <w:rsid w:val="44005F72"/>
    <w:rsid w:val="440310C7"/>
    <w:rsid w:val="44075BEE"/>
    <w:rsid w:val="44080C0B"/>
    <w:rsid w:val="44234B30"/>
    <w:rsid w:val="44331E41"/>
    <w:rsid w:val="44461484"/>
    <w:rsid w:val="44473058"/>
    <w:rsid w:val="44475323"/>
    <w:rsid w:val="444B2089"/>
    <w:rsid w:val="444D5F18"/>
    <w:rsid w:val="444E4A5D"/>
    <w:rsid w:val="444E5999"/>
    <w:rsid w:val="444E63DD"/>
    <w:rsid w:val="44520AFD"/>
    <w:rsid w:val="44665DA5"/>
    <w:rsid w:val="44687584"/>
    <w:rsid w:val="4469726B"/>
    <w:rsid w:val="446F65EF"/>
    <w:rsid w:val="447C4D4B"/>
    <w:rsid w:val="447D40E6"/>
    <w:rsid w:val="449644A1"/>
    <w:rsid w:val="449D0C1F"/>
    <w:rsid w:val="44A20477"/>
    <w:rsid w:val="44A26746"/>
    <w:rsid w:val="44A341F6"/>
    <w:rsid w:val="44AE13D1"/>
    <w:rsid w:val="44B02729"/>
    <w:rsid w:val="44C01334"/>
    <w:rsid w:val="44EC7EDE"/>
    <w:rsid w:val="45105F55"/>
    <w:rsid w:val="4512322B"/>
    <w:rsid w:val="45133FDB"/>
    <w:rsid w:val="451E40FE"/>
    <w:rsid w:val="4522741D"/>
    <w:rsid w:val="45460F7F"/>
    <w:rsid w:val="454C350F"/>
    <w:rsid w:val="454E5DE4"/>
    <w:rsid w:val="45506683"/>
    <w:rsid w:val="45601473"/>
    <w:rsid w:val="456B68A5"/>
    <w:rsid w:val="456E0AEF"/>
    <w:rsid w:val="4573790E"/>
    <w:rsid w:val="457B50FE"/>
    <w:rsid w:val="457F0733"/>
    <w:rsid w:val="4583452C"/>
    <w:rsid w:val="458F75FE"/>
    <w:rsid w:val="45900604"/>
    <w:rsid w:val="45933A3C"/>
    <w:rsid w:val="45A57AEF"/>
    <w:rsid w:val="45A81CAF"/>
    <w:rsid w:val="45BC59F4"/>
    <w:rsid w:val="45C75579"/>
    <w:rsid w:val="45DE22BB"/>
    <w:rsid w:val="45E1426A"/>
    <w:rsid w:val="45E30817"/>
    <w:rsid w:val="45E76D0F"/>
    <w:rsid w:val="45F136BB"/>
    <w:rsid w:val="45F77657"/>
    <w:rsid w:val="45F77FD2"/>
    <w:rsid w:val="46061CC6"/>
    <w:rsid w:val="460A4AAB"/>
    <w:rsid w:val="46150FC7"/>
    <w:rsid w:val="46152507"/>
    <w:rsid w:val="4623003D"/>
    <w:rsid w:val="46237144"/>
    <w:rsid w:val="46261F0D"/>
    <w:rsid w:val="4630529E"/>
    <w:rsid w:val="46387F31"/>
    <w:rsid w:val="46391326"/>
    <w:rsid w:val="46414153"/>
    <w:rsid w:val="464C08C1"/>
    <w:rsid w:val="465476A3"/>
    <w:rsid w:val="46557527"/>
    <w:rsid w:val="465A66EF"/>
    <w:rsid w:val="46664938"/>
    <w:rsid w:val="466B2E85"/>
    <w:rsid w:val="466E742C"/>
    <w:rsid w:val="4673124E"/>
    <w:rsid w:val="467659B7"/>
    <w:rsid w:val="467858AE"/>
    <w:rsid w:val="46892F02"/>
    <w:rsid w:val="468A0358"/>
    <w:rsid w:val="46916EEF"/>
    <w:rsid w:val="46A6276B"/>
    <w:rsid w:val="46AA04EA"/>
    <w:rsid w:val="46B731EB"/>
    <w:rsid w:val="46B73D2A"/>
    <w:rsid w:val="46B80FC5"/>
    <w:rsid w:val="46C86A0C"/>
    <w:rsid w:val="46D24C4B"/>
    <w:rsid w:val="46D55B53"/>
    <w:rsid w:val="46D57AEC"/>
    <w:rsid w:val="46ED3840"/>
    <w:rsid w:val="46F4204B"/>
    <w:rsid w:val="46F647EB"/>
    <w:rsid w:val="46FE6CEF"/>
    <w:rsid w:val="46FF3FAD"/>
    <w:rsid w:val="4706371E"/>
    <w:rsid w:val="471127B2"/>
    <w:rsid w:val="472056B7"/>
    <w:rsid w:val="472C7358"/>
    <w:rsid w:val="47454DE8"/>
    <w:rsid w:val="47544795"/>
    <w:rsid w:val="475A294E"/>
    <w:rsid w:val="47616E4B"/>
    <w:rsid w:val="47672FDB"/>
    <w:rsid w:val="476971AA"/>
    <w:rsid w:val="476B64CB"/>
    <w:rsid w:val="477667CA"/>
    <w:rsid w:val="479C3F79"/>
    <w:rsid w:val="479E6BC6"/>
    <w:rsid w:val="47A6747F"/>
    <w:rsid w:val="47AC4EFC"/>
    <w:rsid w:val="47B01B8B"/>
    <w:rsid w:val="47B453F7"/>
    <w:rsid w:val="47B628AB"/>
    <w:rsid w:val="47C5237F"/>
    <w:rsid w:val="47CA346E"/>
    <w:rsid w:val="47D23DC8"/>
    <w:rsid w:val="47EB78E1"/>
    <w:rsid w:val="47F0252D"/>
    <w:rsid w:val="47FA7CCE"/>
    <w:rsid w:val="47FB2D0F"/>
    <w:rsid w:val="47FB7786"/>
    <w:rsid w:val="48011587"/>
    <w:rsid w:val="481B0557"/>
    <w:rsid w:val="48284003"/>
    <w:rsid w:val="482B79CE"/>
    <w:rsid w:val="484720BC"/>
    <w:rsid w:val="484900F0"/>
    <w:rsid w:val="484E51E0"/>
    <w:rsid w:val="48542476"/>
    <w:rsid w:val="485955DD"/>
    <w:rsid w:val="4875142A"/>
    <w:rsid w:val="48770272"/>
    <w:rsid w:val="487F0024"/>
    <w:rsid w:val="4887505E"/>
    <w:rsid w:val="48A76DE5"/>
    <w:rsid w:val="48AC6EE1"/>
    <w:rsid w:val="48C60E9B"/>
    <w:rsid w:val="48D3456D"/>
    <w:rsid w:val="48D879FA"/>
    <w:rsid w:val="48DA5553"/>
    <w:rsid w:val="48DF3A7B"/>
    <w:rsid w:val="48FF01A8"/>
    <w:rsid w:val="49016E12"/>
    <w:rsid w:val="49043E87"/>
    <w:rsid w:val="49056F88"/>
    <w:rsid w:val="49060ABF"/>
    <w:rsid w:val="4906123E"/>
    <w:rsid w:val="4910246D"/>
    <w:rsid w:val="491505D8"/>
    <w:rsid w:val="493056E7"/>
    <w:rsid w:val="49336CD8"/>
    <w:rsid w:val="49355605"/>
    <w:rsid w:val="494503EF"/>
    <w:rsid w:val="495A64A3"/>
    <w:rsid w:val="496C362B"/>
    <w:rsid w:val="496E444D"/>
    <w:rsid w:val="49757E15"/>
    <w:rsid w:val="497F3985"/>
    <w:rsid w:val="49895CE7"/>
    <w:rsid w:val="498D3DDF"/>
    <w:rsid w:val="49964232"/>
    <w:rsid w:val="4999724F"/>
    <w:rsid w:val="49AE1417"/>
    <w:rsid w:val="49B4639F"/>
    <w:rsid w:val="49B7344A"/>
    <w:rsid w:val="49C87F3D"/>
    <w:rsid w:val="49C94085"/>
    <w:rsid w:val="49C96DC1"/>
    <w:rsid w:val="49D449CF"/>
    <w:rsid w:val="49D455A4"/>
    <w:rsid w:val="49DB0327"/>
    <w:rsid w:val="49E66B93"/>
    <w:rsid w:val="49EA067F"/>
    <w:rsid w:val="49F46F67"/>
    <w:rsid w:val="49F52088"/>
    <w:rsid w:val="49FA6479"/>
    <w:rsid w:val="4A1C0AF5"/>
    <w:rsid w:val="4A1E1F41"/>
    <w:rsid w:val="4A217D5E"/>
    <w:rsid w:val="4A296E9E"/>
    <w:rsid w:val="4A2C0AF2"/>
    <w:rsid w:val="4A59338B"/>
    <w:rsid w:val="4A5E3635"/>
    <w:rsid w:val="4A6A37DF"/>
    <w:rsid w:val="4A7C4CE6"/>
    <w:rsid w:val="4A817A58"/>
    <w:rsid w:val="4A8F5C3B"/>
    <w:rsid w:val="4A967911"/>
    <w:rsid w:val="4AA411E4"/>
    <w:rsid w:val="4AAA4A09"/>
    <w:rsid w:val="4AAE7B25"/>
    <w:rsid w:val="4AB22154"/>
    <w:rsid w:val="4AC9217A"/>
    <w:rsid w:val="4AD82D66"/>
    <w:rsid w:val="4ADE37CC"/>
    <w:rsid w:val="4AE46FD7"/>
    <w:rsid w:val="4AE80607"/>
    <w:rsid w:val="4AE97AEC"/>
    <w:rsid w:val="4AF7280C"/>
    <w:rsid w:val="4B036D1E"/>
    <w:rsid w:val="4B0F7FE7"/>
    <w:rsid w:val="4B131532"/>
    <w:rsid w:val="4B174817"/>
    <w:rsid w:val="4B2748B2"/>
    <w:rsid w:val="4B2F5C92"/>
    <w:rsid w:val="4B321871"/>
    <w:rsid w:val="4B38503E"/>
    <w:rsid w:val="4B3F2BB2"/>
    <w:rsid w:val="4B401565"/>
    <w:rsid w:val="4B502687"/>
    <w:rsid w:val="4B577DBD"/>
    <w:rsid w:val="4B581065"/>
    <w:rsid w:val="4B6A3BDA"/>
    <w:rsid w:val="4B6F7292"/>
    <w:rsid w:val="4B796029"/>
    <w:rsid w:val="4B7D71A1"/>
    <w:rsid w:val="4B854A16"/>
    <w:rsid w:val="4B95428D"/>
    <w:rsid w:val="4B9C5A05"/>
    <w:rsid w:val="4BAE2158"/>
    <w:rsid w:val="4BAF506E"/>
    <w:rsid w:val="4BC279D1"/>
    <w:rsid w:val="4BD407DF"/>
    <w:rsid w:val="4BDD4486"/>
    <w:rsid w:val="4BE227C4"/>
    <w:rsid w:val="4BE61DCA"/>
    <w:rsid w:val="4BE64D5E"/>
    <w:rsid w:val="4BE7585B"/>
    <w:rsid w:val="4BED75B3"/>
    <w:rsid w:val="4BFC0E56"/>
    <w:rsid w:val="4C1B5C5E"/>
    <w:rsid w:val="4C1D1656"/>
    <w:rsid w:val="4C1F1F04"/>
    <w:rsid w:val="4C21225A"/>
    <w:rsid w:val="4C232482"/>
    <w:rsid w:val="4C2960A8"/>
    <w:rsid w:val="4C2E4749"/>
    <w:rsid w:val="4C3E5050"/>
    <w:rsid w:val="4C5B33F5"/>
    <w:rsid w:val="4C5D5897"/>
    <w:rsid w:val="4C634BDA"/>
    <w:rsid w:val="4C720BCA"/>
    <w:rsid w:val="4C8014E7"/>
    <w:rsid w:val="4C8244E4"/>
    <w:rsid w:val="4C8F1BFA"/>
    <w:rsid w:val="4C9E1769"/>
    <w:rsid w:val="4CA616F7"/>
    <w:rsid w:val="4CA85EEC"/>
    <w:rsid w:val="4CB04A99"/>
    <w:rsid w:val="4CBB634B"/>
    <w:rsid w:val="4CC94FD4"/>
    <w:rsid w:val="4CDA0CD0"/>
    <w:rsid w:val="4CE03EB0"/>
    <w:rsid w:val="4CE72B7B"/>
    <w:rsid w:val="4CF90C53"/>
    <w:rsid w:val="4CFA5510"/>
    <w:rsid w:val="4CFB513A"/>
    <w:rsid w:val="4CFC3A79"/>
    <w:rsid w:val="4CFF4AA3"/>
    <w:rsid w:val="4D0C4C59"/>
    <w:rsid w:val="4D125FFB"/>
    <w:rsid w:val="4D165CE6"/>
    <w:rsid w:val="4D177A2A"/>
    <w:rsid w:val="4D190C0C"/>
    <w:rsid w:val="4D233B24"/>
    <w:rsid w:val="4D2F0077"/>
    <w:rsid w:val="4D3B5336"/>
    <w:rsid w:val="4D434BB1"/>
    <w:rsid w:val="4D48368A"/>
    <w:rsid w:val="4D4C5BF9"/>
    <w:rsid w:val="4D4D5B95"/>
    <w:rsid w:val="4D586626"/>
    <w:rsid w:val="4D5A5563"/>
    <w:rsid w:val="4D611273"/>
    <w:rsid w:val="4D64646D"/>
    <w:rsid w:val="4D7031F0"/>
    <w:rsid w:val="4D705BB9"/>
    <w:rsid w:val="4D77762A"/>
    <w:rsid w:val="4D843254"/>
    <w:rsid w:val="4D973B20"/>
    <w:rsid w:val="4DA442DB"/>
    <w:rsid w:val="4DBC6A01"/>
    <w:rsid w:val="4DC958A0"/>
    <w:rsid w:val="4DE04ADB"/>
    <w:rsid w:val="4DE7622F"/>
    <w:rsid w:val="4DEE04CA"/>
    <w:rsid w:val="4DF6154F"/>
    <w:rsid w:val="4DFD4A7B"/>
    <w:rsid w:val="4E08577E"/>
    <w:rsid w:val="4E125963"/>
    <w:rsid w:val="4E125A8D"/>
    <w:rsid w:val="4E1463AF"/>
    <w:rsid w:val="4E176D04"/>
    <w:rsid w:val="4E1960E0"/>
    <w:rsid w:val="4E370795"/>
    <w:rsid w:val="4E3A3DC2"/>
    <w:rsid w:val="4E482991"/>
    <w:rsid w:val="4E6F77EF"/>
    <w:rsid w:val="4E780638"/>
    <w:rsid w:val="4E874EAF"/>
    <w:rsid w:val="4E9419E9"/>
    <w:rsid w:val="4E9D003E"/>
    <w:rsid w:val="4EA259F4"/>
    <w:rsid w:val="4EA84E68"/>
    <w:rsid w:val="4EAF09B4"/>
    <w:rsid w:val="4EB73374"/>
    <w:rsid w:val="4EBC092C"/>
    <w:rsid w:val="4ECB2F72"/>
    <w:rsid w:val="4ECE7E4C"/>
    <w:rsid w:val="4ED36A97"/>
    <w:rsid w:val="4ED409F0"/>
    <w:rsid w:val="4EE13635"/>
    <w:rsid w:val="4EE60914"/>
    <w:rsid w:val="4EFA5B0B"/>
    <w:rsid w:val="4EFB30EB"/>
    <w:rsid w:val="4EFF016C"/>
    <w:rsid w:val="4F240380"/>
    <w:rsid w:val="4F331C3F"/>
    <w:rsid w:val="4F36090C"/>
    <w:rsid w:val="4F387A7A"/>
    <w:rsid w:val="4F4D3A36"/>
    <w:rsid w:val="4F4F6AEF"/>
    <w:rsid w:val="4F5D07FA"/>
    <w:rsid w:val="4F693AE1"/>
    <w:rsid w:val="4F6E28F0"/>
    <w:rsid w:val="4F727D38"/>
    <w:rsid w:val="4F740049"/>
    <w:rsid w:val="4F7B6984"/>
    <w:rsid w:val="4F80518F"/>
    <w:rsid w:val="4F8B3E99"/>
    <w:rsid w:val="4F8B78AD"/>
    <w:rsid w:val="4F8E3A2B"/>
    <w:rsid w:val="4F8F0460"/>
    <w:rsid w:val="4F95683B"/>
    <w:rsid w:val="4F9808E5"/>
    <w:rsid w:val="4F9923DD"/>
    <w:rsid w:val="4F9A5A6F"/>
    <w:rsid w:val="4FA32D3C"/>
    <w:rsid w:val="4FAC5A65"/>
    <w:rsid w:val="4FAE3B43"/>
    <w:rsid w:val="4FBA6DAF"/>
    <w:rsid w:val="4FC46069"/>
    <w:rsid w:val="4FD005AE"/>
    <w:rsid w:val="4FD00ED4"/>
    <w:rsid w:val="4FD44291"/>
    <w:rsid w:val="4FD8161E"/>
    <w:rsid w:val="4FDD68B1"/>
    <w:rsid w:val="4FFE7A14"/>
    <w:rsid w:val="50065D0E"/>
    <w:rsid w:val="500B06DB"/>
    <w:rsid w:val="500F7736"/>
    <w:rsid w:val="50171F3E"/>
    <w:rsid w:val="5022591F"/>
    <w:rsid w:val="50246125"/>
    <w:rsid w:val="50321875"/>
    <w:rsid w:val="50323347"/>
    <w:rsid w:val="503407B2"/>
    <w:rsid w:val="50412F93"/>
    <w:rsid w:val="50483F4A"/>
    <w:rsid w:val="50524B73"/>
    <w:rsid w:val="50555D7D"/>
    <w:rsid w:val="50561B9F"/>
    <w:rsid w:val="50602F3A"/>
    <w:rsid w:val="506F6890"/>
    <w:rsid w:val="50763178"/>
    <w:rsid w:val="50837E02"/>
    <w:rsid w:val="508401A2"/>
    <w:rsid w:val="5088525D"/>
    <w:rsid w:val="508B7E3B"/>
    <w:rsid w:val="508C68CF"/>
    <w:rsid w:val="509C7642"/>
    <w:rsid w:val="50A01B73"/>
    <w:rsid w:val="50A070F7"/>
    <w:rsid w:val="50A127F0"/>
    <w:rsid w:val="50A772A8"/>
    <w:rsid w:val="50AC659C"/>
    <w:rsid w:val="50B8243D"/>
    <w:rsid w:val="50B8492C"/>
    <w:rsid w:val="50BE5D38"/>
    <w:rsid w:val="50C35330"/>
    <w:rsid w:val="50E15C8A"/>
    <w:rsid w:val="50E34DD4"/>
    <w:rsid w:val="50F62B3A"/>
    <w:rsid w:val="510151B0"/>
    <w:rsid w:val="510225F7"/>
    <w:rsid w:val="510B3904"/>
    <w:rsid w:val="510F3E01"/>
    <w:rsid w:val="51153AD7"/>
    <w:rsid w:val="511A579C"/>
    <w:rsid w:val="511B2786"/>
    <w:rsid w:val="512D76A1"/>
    <w:rsid w:val="512E0C2A"/>
    <w:rsid w:val="51331E0F"/>
    <w:rsid w:val="51332677"/>
    <w:rsid w:val="513B73E6"/>
    <w:rsid w:val="51474308"/>
    <w:rsid w:val="51543E0F"/>
    <w:rsid w:val="51703CF0"/>
    <w:rsid w:val="51704DEF"/>
    <w:rsid w:val="51705999"/>
    <w:rsid w:val="51742D26"/>
    <w:rsid w:val="517717FB"/>
    <w:rsid w:val="51786C7A"/>
    <w:rsid w:val="517E75CA"/>
    <w:rsid w:val="51892924"/>
    <w:rsid w:val="518B2498"/>
    <w:rsid w:val="51951CAC"/>
    <w:rsid w:val="51A05D2D"/>
    <w:rsid w:val="51AC3B5E"/>
    <w:rsid w:val="51B0761D"/>
    <w:rsid w:val="51B80466"/>
    <w:rsid w:val="51D91B75"/>
    <w:rsid w:val="51DC42F5"/>
    <w:rsid w:val="51DF0E7E"/>
    <w:rsid w:val="51E2122F"/>
    <w:rsid w:val="51EE03ED"/>
    <w:rsid w:val="51F11C10"/>
    <w:rsid w:val="51F156AC"/>
    <w:rsid w:val="51F652BF"/>
    <w:rsid w:val="521F7979"/>
    <w:rsid w:val="52213D07"/>
    <w:rsid w:val="52253AF4"/>
    <w:rsid w:val="5225429E"/>
    <w:rsid w:val="52256C51"/>
    <w:rsid w:val="5226051E"/>
    <w:rsid w:val="52260F3C"/>
    <w:rsid w:val="5238649A"/>
    <w:rsid w:val="523A43B3"/>
    <w:rsid w:val="525B4336"/>
    <w:rsid w:val="525D71E5"/>
    <w:rsid w:val="5265040F"/>
    <w:rsid w:val="526958F5"/>
    <w:rsid w:val="52820E07"/>
    <w:rsid w:val="528237C8"/>
    <w:rsid w:val="528536D3"/>
    <w:rsid w:val="529564DA"/>
    <w:rsid w:val="529C695A"/>
    <w:rsid w:val="52A42333"/>
    <w:rsid w:val="52A709F0"/>
    <w:rsid w:val="52A77DA4"/>
    <w:rsid w:val="52AA6179"/>
    <w:rsid w:val="52AD549D"/>
    <w:rsid w:val="52AE6B5D"/>
    <w:rsid w:val="52B87E6C"/>
    <w:rsid w:val="52C2691E"/>
    <w:rsid w:val="52C42F8A"/>
    <w:rsid w:val="52E26079"/>
    <w:rsid w:val="52EA4A58"/>
    <w:rsid w:val="52F258D0"/>
    <w:rsid w:val="52FB6187"/>
    <w:rsid w:val="52FD63F3"/>
    <w:rsid w:val="530267BC"/>
    <w:rsid w:val="530C2379"/>
    <w:rsid w:val="53161BCB"/>
    <w:rsid w:val="531B755A"/>
    <w:rsid w:val="53312E2B"/>
    <w:rsid w:val="53326CBA"/>
    <w:rsid w:val="5338038A"/>
    <w:rsid w:val="53394967"/>
    <w:rsid w:val="533A7D4C"/>
    <w:rsid w:val="533F1C76"/>
    <w:rsid w:val="53402C3D"/>
    <w:rsid w:val="53482CFE"/>
    <w:rsid w:val="534C2BF2"/>
    <w:rsid w:val="53522854"/>
    <w:rsid w:val="53617DBC"/>
    <w:rsid w:val="53662852"/>
    <w:rsid w:val="536C0FFE"/>
    <w:rsid w:val="53701411"/>
    <w:rsid w:val="538F661B"/>
    <w:rsid w:val="539F4368"/>
    <w:rsid w:val="53A056AF"/>
    <w:rsid w:val="53B04CEA"/>
    <w:rsid w:val="53B41457"/>
    <w:rsid w:val="53C66C7D"/>
    <w:rsid w:val="53C670D6"/>
    <w:rsid w:val="53C70346"/>
    <w:rsid w:val="53D4424E"/>
    <w:rsid w:val="53D56DDB"/>
    <w:rsid w:val="53D7441D"/>
    <w:rsid w:val="53E75376"/>
    <w:rsid w:val="53EC2E08"/>
    <w:rsid w:val="53EC4903"/>
    <w:rsid w:val="53F36F42"/>
    <w:rsid w:val="53FE3D83"/>
    <w:rsid w:val="54110EB1"/>
    <w:rsid w:val="54117610"/>
    <w:rsid w:val="54136C0F"/>
    <w:rsid w:val="54146CD1"/>
    <w:rsid w:val="54177F1E"/>
    <w:rsid w:val="541A6B7B"/>
    <w:rsid w:val="54240990"/>
    <w:rsid w:val="5426161C"/>
    <w:rsid w:val="54296180"/>
    <w:rsid w:val="543633AA"/>
    <w:rsid w:val="543E79C7"/>
    <w:rsid w:val="54413CAD"/>
    <w:rsid w:val="54477234"/>
    <w:rsid w:val="544F12C8"/>
    <w:rsid w:val="545F6399"/>
    <w:rsid w:val="54671F32"/>
    <w:rsid w:val="546949FA"/>
    <w:rsid w:val="54781525"/>
    <w:rsid w:val="54814372"/>
    <w:rsid w:val="54857BEE"/>
    <w:rsid w:val="5488547E"/>
    <w:rsid w:val="549801F3"/>
    <w:rsid w:val="549B7EDB"/>
    <w:rsid w:val="54A32CBC"/>
    <w:rsid w:val="54C03918"/>
    <w:rsid w:val="54C74059"/>
    <w:rsid w:val="54CC1E57"/>
    <w:rsid w:val="54E3627C"/>
    <w:rsid w:val="54E92B4F"/>
    <w:rsid w:val="54F129E6"/>
    <w:rsid w:val="54F626A4"/>
    <w:rsid w:val="54F97996"/>
    <w:rsid w:val="54FA4FAE"/>
    <w:rsid w:val="5503350D"/>
    <w:rsid w:val="550B460A"/>
    <w:rsid w:val="55176A2B"/>
    <w:rsid w:val="551E374A"/>
    <w:rsid w:val="551F0799"/>
    <w:rsid w:val="553532AC"/>
    <w:rsid w:val="553D24BD"/>
    <w:rsid w:val="553E6F15"/>
    <w:rsid w:val="55421AD5"/>
    <w:rsid w:val="554B46D2"/>
    <w:rsid w:val="555332A3"/>
    <w:rsid w:val="55655076"/>
    <w:rsid w:val="55695A1B"/>
    <w:rsid w:val="556F03E8"/>
    <w:rsid w:val="558B4E93"/>
    <w:rsid w:val="55944FA1"/>
    <w:rsid w:val="559D1A44"/>
    <w:rsid w:val="559F7186"/>
    <w:rsid w:val="55B069CB"/>
    <w:rsid w:val="55B801FF"/>
    <w:rsid w:val="55BD09E1"/>
    <w:rsid w:val="55CD74C5"/>
    <w:rsid w:val="55CE55CB"/>
    <w:rsid w:val="55D17D1F"/>
    <w:rsid w:val="55DF5C52"/>
    <w:rsid w:val="55E04FE8"/>
    <w:rsid w:val="55EE1803"/>
    <w:rsid w:val="55F86272"/>
    <w:rsid w:val="55FB03CD"/>
    <w:rsid w:val="55FF4A8C"/>
    <w:rsid w:val="56027B82"/>
    <w:rsid w:val="560450B4"/>
    <w:rsid w:val="56052CB9"/>
    <w:rsid w:val="5611078F"/>
    <w:rsid w:val="56145C30"/>
    <w:rsid w:val="561925D2"/>
    <w:rsid w:val="561B311C"/>
    <w:rsid w:val="56251E61"/>
    <w:rsid w:val="563929C4"/>
    <w:rsid w:val="56416714"/>
    <w:rsid w:val="5645084B"/>
    <w:rsid w:val="56497232"/>
    <w:rsid w:val="56551F12"/>
    <w:rsid w:val="565F4BDD"/>
    <w:rsid w:val="56651503"/>
    <w:rsid w:val="566677E7"/>
    <w:rsid w:val="567A01B4"/>
    <w:rsid w:val="56942292"/>
    <w:rsid w:val="569B722C"/>
    <w:rsid w:val="56AE330A"/>
    <w:rsid w:val="56B10B48"/>
    <w:rsid w:val="56B623BF"/>
    <w:rsid w:val="56C117F4"/>
    <w:rsid w:val="56CD05E7"/>
    <w:rsid w:val="56CE0269"/>
    <w:rsid w:val="56DD1DDA"/>
    <w:rsid w:val="56F47FB4"/>
    <w:rsid w:val="56FC0A49"/>
    <w:rsid w:val="57064B4C"/>
    <w:rsid w:val="57095B1E"/>
    <w:rsid w:val="570A76C8"/>
    <w:rsid w:val="57106064"/>
    <w:rsid w:val="57145535"/>
    <w:rsid w:val="57246A24"/>
    <w:rsid w:val="572C0E04"/>
    <w:rsid w:val="57301D4B"/>
    <w:rsid w:val="573F1740"/>
    <w:rsid w:val="57411F14"/>
    <w:rsid w:val="57427B7C"/>
    <w:rsid w:val="57471345"/>
    <w:rsid w:val="576B20F1"/>
    <w:rsid w:val="57785918"/>
    <w:rsid w:val="578F5EE6"/>
    <w:rsid w:val="5792772E"/>
    <w:rsid w:val="57932A52"/>
    <w:rsid w:val="57A059B3"/>
    <w:rsid w:val="57B371CD"/>
    <w:rsid w:val="57C322BB"/>
    <w:rsid w:val="57C85AB0"/>
    <w:rsid w:val="57D2341F"/>
    <w:rsid w:val="57DB167B"/>
    <w:rsid w:val="57DD6B0D"/>
    <w:rsid w:val="57DF14E5"/>
    <w:rsid w:val="57E17BD4"/>
    <w:rsid w:val="57E723D7"/>
    <w:rsid w:val="57EF25AF"/>
    <w:rsid w:val="57F32F0F"/>
    <w:rsid w:val="57F75A67"/>
    <w:rsid w:val="57FF3638"/>
    <w:rsid w:val="580C7187"/>
    <w:rsid w:val="58105F17"/>
    <w:rsid w:val="58124BB0"/>
    <w:rsid w:val="581D09E9"/>
    <w:rsid w:val="582A30C3"/>
    <w:rsid w:val="58377C0A"/>
    <w:rsid w:val="58445A1C"/>
    <w:rsid w:val="584E4E9D"/>
    <w:rsid w:val="58561751"/>
    <w:rsid w:val="58597722"/>
    <w:rsid w:val="58630B4D"/>
    <w:rsid w:val="586F6E5B"/>
    <w:rsid w:val="587421D2"/>
    <w:rsid w:val="58815460"/>
    <w:rsid w:val="588358E0"/>
    <w:rsid w:val="588F74D8"/>
    <w:rsid w:val="589E7F77"/>
    <w:rsid w:val="58BF26CD"/>
    <w:rsid w:val="58C07187"/>
    <w:rsid w:val="58C567CC"/>
    <w:rsid w:val="58C7113D"/>
    <w:rsid w:val="58CA4C0F"/>
    <w:rsid w:val="58DE0D44"/>
    <w:rsid w:val="58E67D87"/>
    <w:rsid w:val="58E9631A"/>
    <w:rsid w:val="58ED46B0"/>
    <w:rsid w:val="58F84723"/>
    <w:rsid w:val="58FD2305"/>
    <w:rsid w:val="58FE056E"/>
    <w:rsid w:val="59020075"/>
    <w:rsid w:val="591D1144"/>
    <w:rsid w:val="592A6B20"/>
    <w:rsid w:val="59393C4A"/>
    <w:rsid w:val="594B234B"/>
    <w:rsid w:val="594F4E65"/>
    <w:rsid w:val="59570B0F"/>
    <w:rsid w:val="595B1147"/>
    <w:rsid w:val="59602D28"/>
    <w:rsid w:val="596B5674"/>
    <w:rsid w:val="597C1452"/>
    <w:rsid w:val="59816D48"/>
    <w:rsid w:val="5984460A"/>
    <w:rsid w:val="59877187"/>
    <w:rsid w:val="599638FE"/>
    <w:rsid w:val="59BA3069"/>
    <w:rsid w:val="59BA5683"/>
    <w:rsid w:val="59BB3967"/>
    <w:rsid w:val="59D27A0C"/>
    <w:rsid w:val="59DA0E7E"/>
    <w:rsid w:val="59E40202"/>
    <w:rsid w:val="59F04EF4"/>
    <w:rsid w:val="59F44F54"/>
    <w:rsid w:val="59F708AE"/>
    <w:rsid w:val="5A0435C3"/>
    <w:rsid w:val="5A0E495B"/>
    <w:rsid w:val="5A1C36DE"/>
    <w:rsid w:val="5A1E73AC"/>
    <w:rsid w:val="5A236FD7"/>
    <w:rsid w:val="5A2A2459"/>
    <w:rsid w:val="5A394FC1"/>
    <w:rsid w:val="5A3A1659"/>
    <w:rsid w:val="5A5160A0"/>
    <w:rsid w:val="5A516620"/>
    <w:rsid w:val="5A613ED0"/>
    <w:rsid w:val="5A6205BF"/>
    <w:rsid w:val="5A6A7E8E"/>
    <w:rsid w:val="5A747F80"/>
    <w:rsid w:val="5A7711FB"/>
    <w:rsid w:val="5A8159FC"/>
    <w:rsid w:val="5A832A71"/>
    <w:rsid w:val="5A850B38"/>
    <w:rsid w:val="5A921AF9"/>
    <w:rsid w:val="5AAA25E0"/>
    <w:rsid w:val="5AB53231"/>
    <w:rsid w:val="5AB86419"/>
    <w:rsid w:val="5AB952E0"/>
    <w:rsid w:val="5ABF418F"/>
    <w:rsid w:val="5AC33E4A"/>
    <w:rsid w:val="5AC3786F"/>
    <w:rsid w:val="5AD46F7D"/>
    <w:rsid w:val="5ADA18C2"/>
    <w:rsid w:val="5ADB511C"/>
    <w:rsid w:val="5AE56AC1"/>
    <w:rsid w:val="5AE8587B"/>
    <w:rsid w:val="5AEA51AD"/>
    <w:rsid w:val="5AF276DD"/>
    <w:rsid w:val="5AF94149"/>
    <w:rsid w:val="5AFE2FB7"/>
    <w:rsid w:val="5B005798"/>
    <w:rsid w:val="5B021E37"/>
    <w:rsid w:val="5B0D434A"/>
    <w:rsid w:val="5B0E3373"/>
    <w:rsid w:val="5B1B4538"/>
    <w:rsid w:val="5B210FE2"/>
    <w:rsid w:val="5B27242C"/>
    <w:rsid w:val="5B401695"/>
    <w:rsid w:val="5B4A136B"/>
    <w:rsid w:val="5B4D1416"/>
    <w:rsid w:val="5B4E0FF4"/>
    <w:rsid w:val="5B5A0F59"/>
    <w:rsid w:val="5B656999"/>
    <w:rsid w:val="5B6B292A"/>
    <w:rsid w:val="5B701E45"/>
    <w:rsid w:val="5B762626"/>
    <w:rsid w:val="5B7F5251"/>
    <w:rsid w:val="5B84119B"/>
    <w:rsid w:val="5BA46B12"/>
    <w:rsid w:val="5BA64DD8"/>
    <w:rsid w:val="5BB73DD6"/>
    <w:rsid w:val="5BBA0393"/>
    <w:rsid w:val="5BBB7739"/>
    <w:rsid w:val="5BBD4EF8"/>
    <w:rsid w:val="5BC03CD5"/>
    <w:rsid w:val="5BC2428B"/>
    <w:rsid w:val="5BC62D16"/>
    <w:rsid w:val="5BC73F5C"/>
    <w:rsid w:val="5BD510D5"/>
    <w:rsid w:val="5BDD6627"/>
    <w:rsid w:val="5BE81573"/>
    <w:rsid w:val="5BEA0183"/>
    <w:rsid w:val="5BEF264F"/>
    <w:rsid w:val="5C0363E8"/>
    <w:rsid w:val="5C062F01"/>
    <w:rsid w:val="5C1A342F"/>
    <w:rsid w:val="5C1C5B61"/>
    <w:rsid w:val="5C1D21E6"/>
    <w:rsid w:val="5C207C7D"/>
    <w:rsid w:val="5C346D0B"/>
    <w:rsid w:val="5C63317F"/>
    <w:rsid w:val="5C637FA9"/>
    <w:rsid w:val="5C684F53"/>
    <w:rsid w:val="5C6A536D"/>
    <w:rsid w:val="5C6B23AF"/>
    <w:rsid w:val="5C7130A4"/>
    <w:rsid w:val="5C727F12"/>
    <w:rsid w:val="5C734B0D"/>
    <w:rsid w:val="5C774EB1"/>
    <w:rsid w:val="5C7C6F1B"/>
    <w:rsid w:val="5C803D24"/>
    <w:rsid w:val="5C844AAD"/>
    <w:rsid w:val="5C925AD2"/>
    <w:rsid w:val="5CBB052F"/>
    <w:rsid w:val="5CBD3DCF"/>
    <w:rsid w:val="5CC35654"/>
    <w:rsid w:val="5CD53E8F"/>
    <w:rsid w:val="5CDE76B5"/>
    <w:rsid w:val="5CE76D57"/>
    <w:rsid w:val="5CE81E5F"/>
    <w:rsid w:val="5CEA5721"/>
    <w:rsid w:val="5CF114E9"/>
    <w:rsid w:val="5D0759EE"/>
    <w:rsid w:val="5D085C4B"/>
    <w:rsid w:val="5D093637"/>
    <w:rsid w:val="5D0D3559"/>
    <w:rsid w:val="5D1B1B06"/>
    <w:rsid w:val="5D2719C4"/>
    <w:rsid w:val="5D3155A0"/>
    <w:rsid w:val="5D3775F3"/>
    <w:rsid w:val="5D3E3F6B"/>
    <w:rsid w:val="5D480F76"/>
    <w:rsid w:val="5D5177F4"/>
    <w:rsid w:val="5D53174C"/>
    <w:rsid w:val="5D6060B3"/>
    <w:rsid w:val="5D6806FF"/>
    <w:rsid w:val="5D6D70AD"/>
    <w:rsid w:val="5D7515CD"/>
    <w:rsid w:val="5D7C6A1B"/>
    <w:rsid w:val="5D89574C"/>
    <w:rsid w:val="5D9321D4"/>
    <w:rsid w:val="5D9C6CB4"/>
    <w:rsid w:val="5DA1110C"/>
    <w:rsid w:val="5DA225D3"/>
    <w:rsid w:val="5DA67C4D"/>
    <w:rsid w:val="5DAB0707"/>
    <w:rsid w:val="5DB56868"/>
    <w:rsid w:val="5DBF55DF"/>
    <w:rsid w:val="5DC20727"/>
    <w:rsid w:val="5DCB3ADC"/>
    <w:rsid w:val="5DD03D5D"/>
    <w:rsid w:val="5DD27ECB"/>
    <w:rsid w:val="5DE12CF4"/>
    <w:rsid w:val="5DE316B6"/>
    <w:rsid w:val="5DED103D"/>
    <w:rsid w:val="5DED5F5A"/>
    <w:rsid w:val="5DF30D93"/>
    <w:rsid w:val="5DF3643E"/>
    <w:rsid w:val="5E221C59"/>
    <w:rsid w:val="5E3160BC"/>
    <w:rsid w:val="5E3E79C1"/>
    <w:rsid w:val="5E6549F3"/>
    <w:rsid w:val="5E6B414A"/>
    <w:rsid w:val="5E6D54CE"/>
    <w:rsid w:val="5E6E470D"/>
    <w:rsid w:val="5E712529"/>
    <w:rsid w:val="5E7576BB"/>
    <w:rsid w:val="5E7D03CD"/>
    <w:rsid w:val="5E8A5468"/>
    <w:rsid w:val="5E8F0444"/>
    <w:rsid w:val="5E9268DE"/>
    <w:rsid w:val="5E963D1F"/>
    <w:rsid w:val="5EAB3806"/>
    <w:rsid w:val="5EBD09D6"/>
    <w:rsid w:val="5EC87508"/>
    <w:rsid w:val="5ED61040"/>
    <w:rsid w:val="5EDB6C56"/>
    <w:rsid w:val="5EEF5AA9"/>
    <w:rsid w:val="5EF523AE"/>
    <w:rsid w:val="5EF80B89"/>
    <w:rsid w:val="5EFE2228"/>
    <w:rsid w:val="5F017CE8"/>
    <w:rsid w:val="5F1A20DE"/>
    <w:rsid w:val="5F1B37BA"/>
    <w:rsid w:val="5F227D9A"/>
    <w:rsid w:val="5F2D56C2"/>
    <w:rsid w:val="5F34378F"/>
    <w:rsid w:val="5F3F2C3C"/>
    <w:rsid w:val="5F5C40A1"/>
    <w:rsid w:val="5F5D637E"/>
    <w:rsid w:val="5F5E47C0"/>
    <w:rsid w:val="5F6C3B8B"/>
    <w:rsid w:val="5F8C496E"/>
    <w:rsid w:val="5F952CB4"/>
    <w:rsid w:val="5F965A70"/>
    <w:rsid w:val="5FAA133D"/>
    <w:rsid w:val="5FB70A21"/>
    <w:rsid w:val="5FC43259"/>
    <w:rsid w:val="5FC86C19"/>
    <w:rsid w:val="5FCB3B6B"/>
    <w:rsid w:val="5FD92561"/>
    <w:rsid w:val="5FEA6F0C"/>
    <w:rsid w:val="600109F6"/>
    <w:rsid w:val="60056893"/>
    <w:rsid w:val="600F0278"/>
    <w:rsid w:val="602118F9"/>
    <w:rsid w:val="60257273"/>
    <w:rsid w:val="60271C63"/>
    <w:rsid w:val="602A0E6D"/>
    <w:rsid w:val="602B75EC"/>
    <w:rsid w:val="602E3449"/>
    <w:rsid w:val="603270C2"/>
    <w:rsid w:val="603C5EF7"/>
    <w:rsid w:val="60570D1F"/>
    <w:rsid w:val="605B4253"/>
    <w:rsid w:val="605F0547"/>
    <w:rsid w:val="60624606"/>
    <w:rsid w:val="606B29C3"/>
    <w:rsid w:val="606D3842"/>
    <w:rsid w:val="606D463D"/>
    <w:rsid w:val="607D2D0B"/>
    <w:rsid w:val="60817B02"/>
    <w:rsid w:val="608A20DB"/>
    <w:rsid w:val="60927C86"/>
    <w:rsid w:val="609F35F2"/>
    <w:rsid w:val="60B562FF"/>
    <w:rsid w:val="60E1162B"/>
    <w:rsid w:val="60E179EA"/>
    <w:rsid w:val="60E65BFD"/>
    <w:rsid w:val="60E8083C"/>
    <w:rsid w:val="60F07DF5"/>
    <w:rsid w:val="60F97FAF"/>
    <w:rsid w:val="60FB588D"/>
    <w:rsid w:val="61046033"/>
    <w:rsid w:val="610927E6"/>
    <w:rsid w:val="6113267F"/>
    <w:rsid w:val="61132A3F"/>
    <w:rsid w:val="61155F4E"/>
    <w:rsid w:val="612251B5"/>
    <w:rsid w:val="61226A9A"/>
    <w:rsid w:val="61494D95"/>
    <w:rsid w:val="6155111F"/>
    <w:rsid w:val="615A6953"/>
    <w:rsid w:val="61617739"/>
    <w:rsid w:val="61721DB6"/>
    <w:rsid w:val="61797972"/>
    <w:rsid w:val="617A5EF2"/>
    <w:rsid w:val="617C04E5"/>
    <w:rsid w:val="618121E7"/>
    <w:rsid w:val="619257F0"/>
    <w:rsid w:val="61991B06"/>
    <w:rsid w:val="61B14C85"/>
    <w:rsid w:val="61B432B0"/>
    <w:rsid w:val="61D45FF6"/>
    <w:rsid w:val="61DB18E7"/>
    <w:rsid w:val="61E908AE"/>
    <w:rsid w:val="61E96EB6"/>
    <w:rsid w:val="61EF1F5F"/>
    <w:rsid w:val="61FF1CD2"/>
    <w:rsid w:val="62043CD1"/>
    <w:rsid w:val="62272837"/>
    <w:rsid w:val="625006EB"/>
    <w:rsid w:val="6256049A"/>
    <w:rsid w:val="62571012"/>
    <w:rsid w:val="62576E93"/>
    <w:rsid w:val="625E0706"/>
    <w:rsid w:val="62624386"/>
    <w:rsid w:val="62652FF1"/>
    <w:rsid w:val="627760FE"/>
    <w:rsid w:val="62B050EB"/>
    <w:rsid w:val="62B3374E"/>
    <w:rsid w:val="62B868C8"/>
    <w:rsid w:val="62BE1307"/>
    <w:rsid w:val="62C2420B"/>
    <w:rsid w:val="62D30A82"/>
    <w:rsid w:val="62DA5CC1"/>
    <w:rsid w:val="62EB2CA3"/>
    <w:rsid w:val="62ED47EA"/>
    <w:rsid w:val="62F608A7"/>
    <w:rsid w:val="62F8392E"/>
    <w:rsid w:val="62F95DBF"/>
    <w:rsid w:val="62F967CA"/>
    <w:rsid w:val="62FB09B2"/>
    <w:rsid w:val="63056D14"/>
    <w:rsid w:val="63071D09"/>
    <w:rsid w:val="63125D14"/>
    <w:rsid w:val="631911FE"/>
    <w:rsid w:val="6325360B"/>
    <w:rsid w:val="633C318C"/>
    <w:rsid w:val="6342316F"/>
    <w:rsid w:val="63430E1A"/>
    <w:rsid w:val="6344140D"/>
    <w:rsid w:val="634A6B57"/>
    <w:rsid w:val="63545F49"/>
    <w:rsid w:val="635A14F9"/>
    <w:rsid w:val="636039A5"/>
    <w:rsid w:val="63606F30"/>
    <w:rsid w:val="63952DA7"/>
    <w:rsid w:val="639A51AE"/>
    <w:rsid w:val="639E2987"/>
    <w:rsid w:val="63A61AB6"/>
    <w:rsid w:val="63B54BF5"/>
    <w:rsid w:val="63BA0005"/>
    <w:rsid w:val="63BD3303"/>
    <w:rsid w:val="63BF1C02"/>
    <w:rsid w:val="63C206B6"/>
    <w:rsid w:val="63C45EFD"/>
    <w:rsid w:val="63D534E1"/>
    <w:rsid w:val="63D847A4"/>
    <w:rsid w:val="63DD6EDF"/>
    <w:rsid w:val="63E00D6A"/>
    <w:rsid w:val="63E43ADB"/>
    <w:rsid w:val="63EE6AA5"/>
    <w:rsid w:val="63F663B9"/>
    <w:rsid w:val="63F819E2"/>
    <w:rsid w:val="63F91DD1"/>
    <w:rsid w:val="63F944E9"/>
    <w:rsid w:val="64121B55"/>
    <w:rsid w:val="64191367"/>
    <w:rsid w:val="641B2CDA"/>
    <w:rsid w:val="642076A7"/>
    <w:rsid w:val="64227D00"/>
    <w:rsid w:val="642C68D5"/>
    <w:rsid w:val="642E1831"/>
    <w:rsid w:val="64315EF0"/>
    <w:rsid w:val="64345199"/>
    <w:rsid w:val="643B303F"/>
    <w:rsid w:val="643D666B"/>
    <w:rsid w:val="644F181B"/>
    <w:rsid w:val="646335D4"/>
    <w:rsid w:val="6467200B"/>
    <w:rsid w:val="646A7721"/>
    <w:rsid w:val="646E4E4A"/>
    <w:rsid w:val="6471283B"/>
    <w:rsid w:val="647B4418"/>
    <w:rsid w:val="648009D3"/>
    <w:rsid w:val="64900424"/>
    <w:rsid w:val="64952510"/>
    <w:rsid w:val="649D693D"/>
    <w:rsid w:val="64A21F14"/>
    <w:rsid w:val="64A23235"/>
    <w:rsid w:val="64A46C03"/>
    <w:rsid w:val="64B21CC3"/>
    <w:rsid w:val="64B53A3B"/>
    <w:rsid w:val="64BD6BD6"/>
    <w:rsid w:val="64BF69F8"/>
    <w:rsid w:val="64C024B5"/>
    <w:rsid w:val="64CB1E6A"/>
    <w:rsid w:val="64DD40F9"/>
    <w:rsid w:val="64DD7183"/>
    <w:rsid w:val="64DF6428"/>
    <w:rsid w:val="64E34F6D"/>
    <w:rsid w:val="64F2701E"/>
    <w:rsid w:val="64F85497"/>
    <w:rsid w:val="65081438"/>
    <w:rsid w:val="650C3F9A"/>
    <w:rsid w:val="65133997"/>
    <w:rsid w:val="651A194B"/>
    <w:rsid w:val="651C2544"/>
    <w:rsid w:val="651E0433"/>
    <w:rsid w:val="65220A66"/>
    <w:rsid w:val="6535349A"/>
    <w:rsid w:val="654B42BB"/>
    <w:rsid w:val="65551A82"/>
    <w:rsid w:val="655E6055"/>
    <w:rsid w:val="656216CE"/>
    <w:rsid w:val="65630AB4"/>
    <w:rsid w:val="656503AA"/>
    <w:rsid w:val="656C7E56"/>
    <w:rsid w:val="65701A2A"/>
    <w:rsid w:val="65776363"/>
    <w:rsid w:val="657E2A91"/>
    <w:rsid w:val="658155F4"/>
    <w:rsid w:val="65945CE1"/>
    <w:rsid w:val="659E5553"/>
    <w:rsid w:val="65A90D6C"/>
    <w:rsid w:val="65B24835"/>
    <w:rsid w:val="65BA2F3E"/>
    <w:rsid w:val="65BC6B82"/>
    <w:rsid w:val="65CC36C6"/>
    <w:rsid w:val="65D57BC5"/>
    <w:rsid w:val="65EA1E47"/>
    <w:rsid w:val="66012883"/>
    <w:rsid w:val="661246D3"/>
    <w:rsid w:val="66157245"/>
    <w:rsid w:val="66172913"/>
    <w:rsid w:val="66461635"/>
    <w:rsid w:val="66492BA9"/>
    <w:rsid w:val="664C25E3"/>
    <w:rsid w:val="665C7028"/>
    <w:rsid w:val="666843F9"/>
    <w:rsid w:val="66712FBC"/>
    <w:rsid w:val="66856946"/>
    <w:rsid w:val="66870FC6"/>
    <w:rsid w:val="669113C8"/>
    <w:rsid w:val="669127E3"/>
    <w:rsid w:val="66916820"/>
    <w:rsid w:val="66917BDF"/>
    <w:rsid w:val="66950B92"/>
    <w:rsid w:val="6698611D"/>
    <w:rsid w:val="669A3BE4"/>
    <w:rsid w:val="669F584F"/>
    <w:rsid w:val="66A020CF"/>
    <w:rsid w:val="66AD3E3A"/>
    <w:rsid w:val="66B355EA"/>
    <w:rsid w:val="66C76396"/>
    <w:rsid w:val="66E922DE"/>
    <w:rsid w:val="66F42122"/>
    <w:rsid w:val="66F67869"/>
    <w:rsid w:val="66FA201E"/>
    <w:rsid w:val="6702569A"/>
    <w:rsid w:val="67027AB0"/>
    <w:rsid w:val="67121940"/>
    <w:rsid w:val="67151DB5"/>
    <w:rsid w:val="67292E8F"/>
    <w:rsid w:val="672B5BF5"/>
    <w:rsid w:val="67302D9A"/>
    <w:rsid w:val="6742385D"/>
    <w:rsid w:val="67436582"/>
    <w:rsid w:val="67474A88"/>
    <w:rsid w:val="674960D8"/>
    <w:rsid w:val="674B1014"/>
    <w:rsid w:val="674D579C"/>
    <w:rsid w:val="675073AC"/>
    <w:rsid w:val="6758166F"/>
    <w:rsid w:val="676101A1"/>
    <w:rsid w:val="67656AFC"/>
    <w:rsid w:val="67696216"/>
    <w:rsid w:val="676A0E3C"/>
    <w:rsid w:val="676E234A"/>
    <w:rsid w:val="677203F4"/>
    <w:rsid w:val="67727547"/>
    <w:rsid w:val="677B7D02"/>
    <w:rsid w:val="678619E7"/>
    <w:rsid w:val="6789183E"/>
    <w:rsid w:val="6793150D"/>
    <w:rsid w:val="679354F9"/>
    <w:rsid w:val="679663FA"/>
    <w:rsid w:val="67A03992"/>
    <w:rsid w:val="67A877DE"/>
    <w:rsid w:val="67A92F96"/>
    <w:rsid w:val="67AF0A0D"/>
    <w:rsid w:val="67B11DDA"/>
    <w:rsid w:val="67C659C5"/>
    <w:rsid w:val="67DC74F1"/>
    <w:rsid w:val="67DD542C"/>
    <w:rsid w:val="67DD62C6"/>
    <w:rsid w:val="67E53218"/>
    <w:rsid w:val="67E61EEE"/>
    <w:rsid w:val="67EB6A18"/>
    <w:rsid w:val="67F13292"/>
    <w:rsid w:val="680E6A4F"/>
    <w:rsid w:val="68105C11"/>
    <w:rsid w:val="68122BF4"/>
    <w:rsid w:val="681249FA"/>
    <w:rsid w:val="68240787"/>
    <w:rsid w:val="682675C7"/>
    <w:rsid w:val="6828292B"/>
    <w:rsid w:val="68361B0A"/>
    <w:rsid w:val="68383B8E"/>
    <w:rsid w:val="68457F57"/>
    <w:rsid w:val="68477360"/>
    <w:rsid w:val="68483DFE"/>
    <w:rsid w:val="684A7DCA"/>
    <w:rsid w:val="68542010"/>
    <w:rsid w:val="68562D9F"/>
    <w:rsid w:val="686B3D2A"/>
    <w:rsid w:val="686C2748"/>
    <w:rsid w:val="687C0256"/>
    <w:rsid w:val="687E2CC0"/>
    <w:rsid w:val="688426FD"/>
    <w:rsid w:val="688A0DDC"/>
    <w:rsid w:val="688B032C"/>
    <w:rsid w:val="68A122B4"/>
    <w:rsid w:val="68D4092C"/>
    <w:rsid w:val="68D76254"/>
    <w:rsid w:val="68DB0264"/>
    <w:rsid w:val="68DC2551"/>
    <w:rsid w:val="68E23561"/>
    <w:rsid w:val="68E37F97"/>
    <w:rsid w:val="68EC13C4"/>
    <w:rsid w:val="690C626D"/>
    <w:rsid w:val="69105582"/>
    <w:rsid w:val="69160E87"/>
    <w:rsid w:val="692D38DE"/>
    <w:rsid w:val="69383EDC"/>
    <w:rsid w:val="693E0E17"/>
    <w:rsid w:val="69454E15"/>
    <w:rsid w:val="69540761"/>
    <w:rsid w:val="6957719D"/>
    <w:rsid w:val="695A7016"/>
    <w:rsid w:val="69620C08"/>
    <w:rsid w:val="6965287E"/>
    <w:rsid w:val="6967409A"/>
    <w:rsid w:val="696A4DA6"/>
    <w:rsid w:val="696E2AC8"/>
    <w:rsid w:val="696F202C"/>
    <w:rsid w:val="698D4719"/>
    <w:rsid w:val="698D59B4"/>
    <w:rsid w:val="698E291F"/>
    <w:rsid w:val="699B2EE1"/>
    <w:rsid w:val="699C1BF8"/>
    <w:rsid w:val="69A50226"/>
    <w:rsid w:val="69AA3D5A"/>
    <w:rsid w:val="69CA6535"/>
    <w:rsid w:val="69D216DC"/>
    <w:rsid w:val="69DD6730"/>
    <w:rsid w:val="69E16D26"/>
    <w:rsid w:val="69EC595A"/>
    <w:rsid w:val="69F42341"/>
    <w:rsid w:val="69F70497"/>
    <w:rsid w:val="69F82084"/>
    <w:rsid w:val="69FC137F"/>
    <w:rsid w:val="6A0173D8"/>
    <w:rsid w:val="6A0B1C5D"/>
    <w:rsid w:val="6A193589"/>
    <w:rsid w:val="6A1D4B86"/>
    <w:rsid w:val="6A1F1916"/>
    <w:rsid w:val="6A3A44DB"/>
    <w:rsid w:val="6A3F2459"/>
    <w:rsid w:val="6A57083F"/>
    <w:rsid w:val="6A595409"/>
    <w:rsid w:val="6A5E55D2"/>
    <w:rsid w:val="6A600ED2"/>
    <w:rsid w:val="6A7369A7"/>
    <w:rsid w:val="6A801E2D"/>
    <w:rsid w:val="6A8279E8"/>
    <w:rsid w:val="6A852FB7"/>
    <w:rsid w:val="6A93449F"/>
    <w:rsid w:val="6A985B25"/>
    <w:rsid w:val="6AA7523C"/>
    <w:rsid w:val="6ABD7161"/>
    <w:rsid w:val="6AC87527"/>
    <w:rsid w:val="6AD54CC1"/>
    <w:rsid w:val="6AD57C2F"/>
    <w:rsid w:val="6AD7438A"/>
    <w:rsid w:val="6ADE270F"/>
    <w:rsid w:val="6AE763E7"/>
    <w:rsid w:val="6AF23BA6"/>
    <w:rsid w:val="6AF305AB"/>
    <w:rsid w:val="6AFC42BE"/>
    <w:rsid w:val="6B0E2BCD"/>
    <w:rsid w:val="6B141F0F"/>
    <w:rsid w:val="6B1857C9"/>
    <w:rsid w:val="6B2675D6"/>
    <w:rsid w:val="6B2E23D2"/>
    <w:rsid w:val="6B310FB4"/>
    <w:rsid w:val="6B39578B"/>
    <w:rsid w:val="6B396BAF"/>
    <w:rsid w:val="6B464026"/>
    <w:rsid w:val="6B4A760B"/>
    <w:rsid w:val="6B575D76"/>
    <w:rsid w:val="6B615997"/>
    <w:rsid w:val="6B636AD0"/>
    <w:rsid w:val="6B640E28"/>
    <w:rsid w:val="6B653230"/>
    <w:rsid w:val="6B68217B"/>
    <w:rsid w:val="6B70167D"/>
    <w:rsid w:val="6B806A43"/>
    <w:rsid w:val="6B81117A"/>
    <w:rsid w:val="6B900202"/>
    <w:rsid w:val="6B943053"/>
    <w:rsid w:val="6BA0601F"/>
    <w:rsid w:val="6BA14D79"/>
    <w:rsid w:val="6BA52C19"/>
    <w:rsid w:val="6BB64455"/>
    <w:rsid w:val="6BBA1F7E"/>
    <w:rsid w:val="6BBE33C1"/>
    <w:rsid w:val="6BCF1502"/>
    <w:rsid w:val="6BD22770"/>
    <w:rsid w:val="6BD65546"/>
    <w:rsid w:val="6BD946F2"/>
    <w:rsid w:val="6BDB5572"/>
    <w:rsid w:val="6BE432D1"/>
    <w:rsid w:val="6BE44406"/>
    <w:rsid w:val="6BE60023"/>
    <w:rsid w:val="6BEC244D"/>
    <w:rsid w:val="6BF86920"/>
    <w:rsid w:val="6C051791"/>
    <w:rsid w:val="6C0D6051"/>
    <w:rsid w:val="6C175221"/>
    <w:rsid w:val="6C1820FA"/>
    <w:rsid w:val="6C421228"/>
    <w:rsid w:val="6C474192"/>
    <w:rsid w:val="6C4A324C"/>
    <w:rsid w:val="6C5A6EC6"/>
    <w:rsid w:val="6C5C511D"/>
    <w:rsid w:val="6C600B68"/>
    <w:rsid w:val="6C7232E2"/>
    <w:rsid w:val="6C815485"/>
    <w:rsid w:val="6C8B32E6"/>
    <w:rsid w:val="6CA8782A"/>
    <w:rsid w:val="6CC24049"/>
    <w:rsid w:val="6CC6639F"/>
    <w:rsid w:val="6CCC213B"/>
    <w:rsid w:val="6CCE25FC"/>
    <w:rsid w:val="6CD43BA0"/>
    <w:rsid w:val="6CD71CBC"/>
    <w:rsid w:val="6CD83C46"/>
    <w:rsid w:val="6CD931D7"/>
    <w:rsid w:val="6CE60FF2"/>
    <w:rsid w:val="6CE834AF"/>
    <w:rsid w:val="6CEA401C"/>
    <w:rsid w:val="6CEB4936"/>
    <w:rsid w:val="6CED13A1"/>
    <w:rsid w:val="6CED61AB"/>
    <w:rsid w:val="6CF4589B"/>
    <w:rsid w:val="6CF904D5"/>
    <w:rsid w:val="6CFE2E77"/>
    <w:rsid w:val="6D002660"/>
    <w:rsid w:val="6D032A2B"/>
    <w:rsid w:val="6D136F98"/>
    <w:rsid w:val="6D1F5BED"/>
    <w:rsid w:val="6D204343"/>
    <w:rsid w:val="6D243269"/>
    <w:rsid w:val="6D2937AB"/>
    <w:rsid w:val="6D3E6170"/>
    <w:rsid w:val="6D404D0D"/>
    <w:rsid w:val="6D417174"/>
    <w:rsid w:val="6D437756"/>
    <w:rsid w:val="6D457A77"/>
    <w:rsid w:val="6D484EE3"/>
    <w:rsid w:val="6D5304D8"/>
    <w:rsid w:val="6D6032F4"/>
    <w:rsid w:val="6D65363B"/>
    <w:rsid w:val="6D6A7564"/>
    <w:rsid w:val="6D742F08"/>
    <w:rsid w:val="6D747013"/>
    <w:rsid w:val="6D82542C"/>
    <w:rsid w:val="6D9A6675"/>
    <w:rsid w:val="6DA9438E"/>
    <w:rsid w:val="6DAC2609"/>
    <w:rsid w:val="6DB71141"/>
    <w:rsid w:val="6DBF5D3D"/>
    <w:rsid w:val="6DC37FB5"/>
    <w:rsid w:val="6DCB49BA"/>
    <w:rsid w:val="6DD80F27"/>
    <w:rsid w:val="6DDA45DC"/>
    <w:rsid w:val="6DE558B2"/>
    <w:rsid w:val="6DE62069"/>
    <w:rsid w:val="6DEF3975"/>
    <w:rsid w:val="6DF45C04"/>
    <w:rsid w:val="6DF765B6"/>
    <w:rsid w:val="6DF95413"/>
    <w:rsid w:val="6DFA2822"/>
    <w:rsid w:val="6DFC56A1"/>
    <w:rsid w:val="6E015685"/>
    <w:rsid w:val="6E157DCE"/>
    <w:rsid w:val="6E2067D8"/>
    <w:rsid w:val="6E206C81"/>
    <w:rsid w:val="6E2A1BF7"/>
    <w:rsid w:val="6E2F7731"/>
    <w:rsid w:val="6E307386"/>
    <w:rsid w:val="6E31618C"/>
    <w:rsid w:val="6E352986"/>
    <w:rsid w:val="6E360766"/>
    <w:rsid w:val="6E391CF9"/>
    <w:rsid w:val="6E466DCC"/>
    <w:rsid w:val="6E4D3581"/>
    <w:rsid w:val="6E5422C7"/>
    <w:rsid w:val="6E657FE9"/>
    <w:rsid w:val="6E7A13A6"/>
    <w:rsid w:val="6E95174B"/>
    <w:rsid w:val="6EB05515"/>
    <w:rsid w:val="6EB76243"/>
    <w:rsid w:val="6EBA5F14"/>
    <w:rsid w:val="6EBF4896"/>
    <w:rsid w:val="6EC205DA"/>
    <w:rsid w:val="6EC36ECA"/>
    <w:rsid w:val="6ECA12D3"/>
    <w:rsid w:val="6ED709A0"/>
    <w:rsid w:val="6ED754F5"/>
    <w:rsid w:val="6ED96738"/>
    <w:rsid w:val="6EDB6D73"/>
    <w:rsid w:val="6EDD4BFC"/>
    <w:rsid w:val="6EDD6EB0"/>
    <w:rsid w:val="6EE25A4E"/>
    <w:rsid w:val="6EEF5E09"/>
    <w:rsid w:val="6EFC63FB"/>
    <w:rsid w:val="6EFD4645"/>
    <w:rsid w:val="6F126E38"/>
    <w:rsid w:val="6F22197D"/>
    <w:rsid w:val="6F291037"/>
    <w:rsid w:val="6F2A41B1"/>
    <w:rsid w:val="6F3A31C7"/>
    <w:rsid w:val="6F3E0B66"/>
    <w:rsid w:val="6F4870FA"/>
    <w:rsid w:val="6F522D33"/>
    <w:rsid w:val="6F591359"/>
    <w:rsid w:val="6F5F591F"/>
    <w:rsid w:val="6F621139"/>
    <w:rsid w:val="6F6C6375"/>
    <w:rsid w:val="6F85742F"/>
    <w:rsid w:val="6F880714"/>
    <w:rsid w:val="6FAC2527"/>
    <w:rsid w:val="6FBF525E"/>
    <w:rsid w:val="6FCA0F99"/>
    <w:rsid w:val="6FD11917"/>
    <w:rsid w:val="6FD26DE3"/>
    <w:rsid w:val="6FD528AE"/>
    <w:rsid w:val="6FE74E1B"/>
    <w:rsid w:val="6FF01A2A"/>
    <w:rsid w:val="6FFB0406"/>
    <w:rsid w:val="70074091"/>
    <w:rsid w:val="70124813"/>
    <w:rsid w:val="7016359D"/>
    <w:rsid w:val="702748FD"/>
    <w:rsid w:val="702B3724"/>
    <w:rsid w:val="70351877"/>
    <w:rsid w:val="703957EF"/>
    <w:rsid w:val="7045784A"/>
    <w:rsid w:val="704B62D2"/>
    <w:rsid w:val="704C7BCB"/>
    <w:rsid w:val="705C606B"/>
    <w:rsid w:val="706708A1"/>
    <w:rsid w:val="707F7309"/>
    <w:rsid w:val="70872C41"/>
    <w:rsid w:val="709426F4"/>
    <w:rsid w:val="709F1057"/>
    <w:rsid w:val="70A9168B"/>
    <w:rsid w:val="70AA0BCC"/>
    <w:rsid w:val="70AB4EE8"/>
    <w:rsid w:val="70BF6AD0"/>
    <w:rsid w:val="70C04E4A"/>
    <w:rsid w:val="70C549AB"/>
    <w:rsid w:val="70DF7AD4"/>
    <w:rsid w:val="70E0708A"/>
    <w:rsid w:val="70EF636C"/>
    <w:rsid w:val="71123738"/>
    <w:rsid w:val="712A749B"/>
    <w:rsid w:val="713E263B"/>
    <w:rsid w:val="71407F91"/>
    <w:rsid w:val="71461B15"/>
    <w:rsid w:val="716006DB"/>
    <w:rsid w:val="717202BF"/>
    <w:rsid w:val="717331B6"/>
    <w:rsid w:val="71782312"/>
    <w:rsid w:val="71802534"/>
    <w:rsid w:val="71845216"/>
    <w:rsid w:val="71874FB0"/>
    <w:rsid w:val="718E1437"/>
    <w:rsid w:val="719012DB"/>
    <w:rsid w:val="71A02F71"/>
    <w:rsid w:val="71C91228"/>
    <w:rsid w:val="71CC1CFA"/>
    <w:rsid w:val="71CC3DA8"/>
    <w:rsid w:val="71D14840"/>
    <w:rsid w:val="71D711C3"/>
    <w:rsid w:val="71E6294E"/>
    <w:rsid w:val="71FB1A9C"/>
    <w:rsid w:val="72016658"/>
    <w:rsid w:val="720D0148"/>
    <w:rsid w:val="72194B2E"/>
    <w:rsid w:val="721E5FBA"/>
    <w:rsid w:val="72207F84"/>
    <w:rsid w:val="72272CE6"/>
    <w:rsid w:val="72283B36"/>
    <w:rsid w:val="723033D4"/>
    <w:rsid w:val="72314DA0"/>
    <w:rsid w:val="723C689E"/>
    <w:rsid w:val="724975C0"/>
    <w:rsid w:val="7254376E"/>
    <w:rsid w:val="725D7152"/>
    <w:rsid w:val="72645445"/>
    <w:rsid w:val="7269457E"/>
    <w:rsid w:val="726B64BE"/>
    <w:rsid w:val="72747071"/>
    <w:rsid w:val="72780975"/>
    <w:rsid w:val="72832AB8"/>
    <w:rsid w:val="728A4468"/>
    <w:rsid w:val="728B4B4E"/>
    <w:rsid w:val="7290490C"/>
    <w:rsid w:val="72924C27"/>
    <w:rsid w:val="729E415B"/>
    <w:rsid w:val="72A024AA"/>
    <w:rsid w:val="72A47FCA"/>
    <w:rsid w:val="72B102DA"/>
    <w:rsid w:val="72B15C6E"/>
    <w:rsid w:val="72B4351B"/>
    <w:rsid w:val="72B901BD"/>
    <w:rsid w:val="72C558F0"/>
    <w:rsid w:val="72CA074B"/>
    <w:rsid w:val="72D22768"/>
    <w:rsid w:val="72D45F66"/>
    <w:rsid w:val="72DF2591"/>
    <w:rsid w:val="72E26A70"/>
    <w:rsid w:val="72EE7124"/>
    <w:rsid w:val="72F25CAF"/>
    <w:rsid w:val="72F5198C"/>
    <w:rsid w:val="7302318A"/>
    <w:rsid w:val="730F1037"/>
    <w:rsid w:val="73130220"/>
    <w:rsid w:val="731B1D78"/>
    <w:rsid w:val="732A3862"/>
    <w:rsid w:val="733340B1"/>
    <w:rsid w:val="73517931"/>
    <w:rsid w:val="73617C79"/>
    <w:rsid w:val="73650E8C"/>
    <w:rsid w:val="73804895"/>
    <w:rsid w:val="73804EDA"/>
    <w:rsid w:val="738A706E"/>
    <w:rsid w:val="73AF1454"/>
    <w:rsid w:val="73B551B4"/>
    <w:rsid w:val="73B72C3D"/>
    <w:rsid w:val="73B85B6A"/>
    <w:rsid w:val="73D22A68"/>
    <w:rsid w:val="73D9513D"/>
    <w:rsid w:val="73DE0E8B"/>
    <w:rsid w:val="73E25F6B"/>
    <w:rsid w:val="73F25289"/>
    <w:rsid w:val="73F50ED4"/>
    <w:rsid w:val="73FD1F94"/>
    <w:rsid w:val="74065BF4"/>
    <w:rsid w:val="740F7452"/>
    <w:rsid w:val="74112642"/>
    <w:rsid w:val="74137741"/>
    <w:rsid w:val="741527F4"/>
    <w:rsid w:val="741B24B6"/>
    <w:rsid w:val="741F6939"/>
    <w:rsid w:val="74250AD9"/>
    <w:rsid w:val="74261AA0"/>
    <w:rsid w:val="74367F9A"/>
    <w:rsid w:val="74377E02"/>
    <w:rsid w:val="7440552B"/>
    <w:rsid w:val="74457D26"/>
    <w:rsid w:val="744D7B2C"/>
    <w:rsid w:val="744E575C"/>
    <w:rsid w:val="74560531"/>
    <w:rsid w:val="745B40EF"/>
    <w:rsid w:val="746C4805"/>
    <w:rsid w:val="747E4B93"/>
    <w:rsid w:val="7485580D"/>
    <w:rsid w:val="74891383"/>
    <w:rsid w:val="748D32C7"/>
    <w:rsid w:val="748F1DC0"/>
    <w:rsid w:val="74901773"/>
    <w:rsid w:val="749470B9"/>
    <w:rsid w:val="749D0945"/>
    <w:rsid w:val="74A716F7"/>
    <w:rsid w:val="74B30711"/>
    <w:rsid w:val="74C1742F"/>
    <w:rsid w:val="74C21D7A"/>
    <w:rsid w:val="74CD00C6"/>
    <w:rsid w:val="74DA2F09"/>
    <w:rsid w:val="74E7666D"/>
    <w:rsid w:val="74FF3F52"/>
    <w:rsid w:val="75034532"/>
    <w:rsid w:val="75091547"/>
    <w:rsid w:val="751C0CC1"/>
    <w:rsid w:val="752E4E36"/>
    <w:rsid w:val="75333240"/>
    <w:rsid w:val="753C2335"/>
    <w:rsid w:val="753D327B"/>
    <w:rsid w:val="753D3FCB"/>
    <w:rsid w:val="755C214B"/>
    <w:rsid w:val="75701FC6"/>
    <w:rsid w:val="75757AE8"/>
    <w:rsid w:val="757C086D"/>
    <w:rsid w:val="757F1702"/>
    <w:rsid w:val="757F73DB"/>
    <w:rsid w:val="75804A36"/>
    <w:rsid w:val="75850A11"/>
    <w:rsid w:val="758551DD"/>
    <w:rsid w:val="7587156E"/>
    <w:rsid w:val="758C0209"/>
    <w:rsid w:val="75930F2A"/>
    <w:rsid w:val="759512AD"/>
    <w:rsid w:val="759845BE"/>
    <w:rsid w:val="759D22B8"/>
    <w:rsid w:val="75A5486A"/>
    <w:rsid w:val="75A829F5"/>
    <w:rsid w:val="75B02134"/>
    <w:rsid w:val="75B24F32"/>
    <w:rsid w:val="75B87975"/>
    <w:rsid w:val="75D76591"/>
    <w:rsid w:val="75E20E46"/>
    <w:rsid w:val="75E5622F"/>
    <w:rsid w:val="75EF20B3"/>
    <w:rsid w:val="75F102AA"/>
    <w:rsid w:val="75F43634"/>
    <w:rsid w:val="75F579B5"/>
    <w:rsid w:val="75FC147B"/>
    <w:rsid w:val="76007719"/>
    <w:rsid w:val="76123D5E"/>
    <w:rsid w:val="76132823"/>
    <w:rsid w:val="761A40E1"/>
    <w:rsid w:val="761D3CE2"/>
    <w:rsid w:val="76206FD8"/>
    <w:rsid w:val="76217D3F"/>
    <w:rsid w:val="76224E2B"/>
    <w:rsid w:val="76235875"/>
    <w:rsid w:val="762D6C3F"/>
    <w:rsid w:val="76361A99"/>
    <w:rsid w:val="76405339"/>
    <w:rsid w:val="76434758"/>
    <w:rsid w:val="76565341"/>
    <w:rsid w:val="765834FB"/>
    <w:rsid w:val="765B1240"/>
    <w:rsid w:val="765C05F9"/>
    <w:rsid w:val="765C4CA7"/>
    <w:rsid w:val="7662420C"/>
    <w:rsid w:val="76633BD0"/>
    <w:rsid w:val="76662CE9"/>
    <w:rsid w:val="76704F0D"/>
    <w:rsid w:val="76773EA4"/>
    <w:rsid w:val="767B16BB"/>
    <w:rsid w:val="767D0282"/>
    <w:rsid w:val="76872EE8"/>
    <w:rsid w:val="76956BE2"/>
    <w:rsid w:val="769E2517"/>
    <w:rsid w:val="76B83AB6"/>
    <w:rsid w:val="76B86C49"/>
    <w:rsid w:val="76BE461C"/>
    <w:rsid w:val="76CB0952"/>
    <w:rsid w:val="76CE1B13"/>
    <w:rsid w:val="76D1082B"/>
    <w:rsid w:val="76F9774F"/>
    <w:rsid w:val="770C542B"/>
    <w:rsid w:val="770F2115"/>
    <w:rsid w:val="77162BA0"/>
    <w:rsid w:val="772813B5"/>
    <w:rsid w:val="77292BEF"/>
    <w:rsid w:val="772B10B5"/>
    <w:rsid w:val="773012B8"/>
    <w:rsid w:val="77336B40"/>
    <w:rsid w:val="77437EDD"/>
    <w:rsid w:val="775201FE"/>
    <w:rsid w:val="775E317E"/>
    <w:rsid w:val="7760310B"/>
    <w:rsid w:val="77676780"/>
    <w:rsid w:val="77803376"/>
    <w:rsid w:val="77805A01"/>
    <w:rsid w:val="77914195"/>
    <w:rsid w:val="779C1023"/>
    <w:rsid w:val="77A30DFD"/>
    <w:rsid w:val="77AB046C"/>
    <w:rsid w:val="77AD185B"/>
    <w:rsid w:val="77B023B6"/>
    <w:rsid w:val="77B243E7"/>
    <w:rsid w:val="77BA0140"/>
    <w:rsid w:val="77BB2BAF"/>
    <w:rsid w:val="77C223A2"/>
    <w:rsid w:val="77C521AE"/>
    <w:rsid w:val="77C970F3"/>
    <w:rsid w:val="77CA4372"/>
    <w:rsid w:val="77CB1E7A"/>
    <w:rsid w:val="77D73095"/>
    <w:rsid w:val="77FA3B5C"/>
    <w:rsid w:val="78015FAB"/>
    <w:rsid w:val="7802271B"/>
    <w:rsid w:val="78041330"/>
    <w:rsid w:val="781F2121"/>
    <w:rsid w:val="781F67B1"/>
    <w:rsid w:val="782417B2"/>
    <w:rsid w:val="782908E8"/>
    <w:rsid w:val="78360102"/>
    <w:rsid w:val="783B110F"/>
    <w:rsid w:val="783C54C1"/>
    <w:rsid w:val="783F0F53"/>
    <w:rsid w:val="784139CE"/>
    <w:rsid w:val="78475CA8"/>
    <w:rsid w:val="784C58FE"/>
    <w:rsid w:val="784C5E87"/>
    <w:rsid w:val="78501E6F"/>
    <w:rsid w:val="785638C1"/>
    <w:rsid w:val="786A1CB9"/>
    <w:rsid w:val="787A3A58"/>
    <w:rsid w:val="787D268B"/>
    <w:rsid w:val="787F1F88"/>
    <w:rsid w:val="7896056D"/>
    <w:rsid w:val="789C500B"/>
    <w:rsid w:val="78A44AF9"/>
    <w:rsid w:val="78AE0EB0"/>
    <w:rsid w:val="78BC4FA4"/>
    <w:rsid w:val="78C24E38"/>
    <w:rsid w:val="78D20C3C"/>
    <w:rsid w:val="78D625B2"/>
    <w:rsid w:val="78DE07EB"/>
    <w:rsid w:val="78E26C10"/>
    <w:rsid w:val="78ED7872"/>
    <w:rsid w:val="78F1608B"/>
    <w:rsid w:val="78FC7AE8"/>
    <w:rsid w:val="78FD5E38"/>
    <w:rsid w:val="79032E47"/>
    <w:rsid w:val="7917402D"/>
    <w:rsid w:val="791F3D17"/>
    <w:rsid w:val="792B2646"/>
    <w:rsid w:val="79303C90"/>
    <w:rsid w:val="79335632"/>
    <w:rsid w:val="793823B7"/>
    <w:rsid w:val="793E54ED"/>
    <w:rsid w:val="793F1F59"/>
    <w:rsid w:val="793F4EB7"/>
    <w:rsid w:val="794127F8"/>
    <w:rsid w:val="794400BD"/>
    <w:rsid w:val="79485A24"/>
    <w:rsid w:val="794F06EA"/>
    <w:rsid w:val="79532DAB"/>
    <w:rsid w:val="795368A6"/>
    <w:rsid w:val="795E624A"/>
    <w:rsid w:val="79601281"/>
    <w:rsid w:val="796C00E0"/>
    <w:rsid w:val="796D6F33"/>
    <w:rsid w:val="797314BE"/>
    <w:rsid w:val="79737A36"/>
    <w:rsid w:val="79761A69"/>
    <w:rsid w:val="797862DB"/>
    <w:rsid w:val="797B0E20"/>
    <w:rsid w:val="79854F3B"/>
    <w:rsid w:val="79864455"/>
    <w:rsid w:val="79922A8A"/>
    <w:rsid w:val="7999084D"/>
    <w:rsid w:val="79B478E8"/>
    <w:rsid w:val="79B80E37"/>
    <w:rsid w:val="79BB3FD7"/>
    <w:rsid w:val="79C20C54"/>
    <w:rsid w:val="79D74407"/>
    <w:rsid w:val="79F558D2"/>
    <w:rsid w:val="79F86DF8"/>
    <w:rsid w:val="7A0052D3"/>
    <w:rsid w:val="7A05268C"/>
    <w:rsid w:val="7A0A28A9"/>
    <w:rsid w:val="7A0C139B"/>
    <w:rsid w:val="7A0D4339"/>
    <w:rsid w:val="7A1E119A"/>
    <w:rsid w:val="7A227EB8"/>
    <w:rsid w:val="7A2A404F"/>
    <w:rsid w:val="7A321AF4"/>
    <w:rsid w:val="7A3A3ECE"/>
    <w:rsid w:val="7A5E5467"/>
    <w:rsid w:val="7A6A7AA8"/>
    <w:rsid w:val="7A6B6119"/>
    <w:rsid w:val="7A70122C"/>
    <w:rsid w:val="7A7E0950"/>
    <w:rsid w:val="7A7F48DD"/>
    <w:rsid w:val="7A811B0F"/>
    <w:rsid w:val="7A814276"/>
    <w:rsid w:val="7A815268"/>
    <w:rsid w:val="7A9022D3"/>
    <w:rsid w:val="7AAA5456"/>
    <w:rsid w:val="7AAE5D90"/>
    <w:rsid w:val="7AC27D82"/>
    <w:rsid w:val="7ACA6BA0"/>
    <w:rsid w:val="7ACE005E"/>
    <w:rsid w:val="7AE200C0"/>
    <w:rsid w:val="7AE869CD"/>
    <w:rsid w:val="7AFF1C73"/>
    <w:rsid w:val="7B022882"/>
    <w:rsid w:val="7B061534"/>
    <w:rsid w:val="7B0737B3"/>
    <w:rsid w:val="7B27610E"/>
    <w:rsid w:val="7B2A631E"/>
    <w:rsid w:val="7B2B7D4E"/>
    <w:rsid w:val="7B2C2D56"/>
    <w:rsid w:val="7B2C6C04"/>
    <w:rsid w:val="7B3602D6"/>
    <w:rsid w:val="7B413193"/>
    <w:rsid w:val="7B472316"/>
    <w:rsid w:val="7B491543"/>
    <w:rsid w:val="7B4F5B04"/>
    <w:rsid w:val="7B591F8E"/>
    <w:rsid w:val="7B612AFF"/>
    <w:rsid w:val="7B625C70"/>
    <w:rsid w:val="7B7A444D"/>
    <w:rsid w:val="7B840CF6"/>
    <w:rsid w:val="7B8A16F8"/>
    <w:rsid w:val="7B8B0E1A"/>
    <w:rsid w:val="7B95314A"/>
    <w:rsid w:val="7BA16B18"/>
    <w:rsid w:val="7BAD6818"/>
    <w:rsid w:val="7BC00C98"/>
    <w:rsid w:val="7BC075EC"/>
    <w:rsid w:val="7BC11A9E"/>
    <w:rsid w:val="7BC20FE5"/>
    <w:rsid w:val="7BD25C6B"/>
    <w:rsid w:val="7BD37DCF"/>
    <w:rsid w:val="7BD42C02"/>
    <w:rsid w:val="7BD6789B"/>
    <w:rsid w:val="7BE10C07"/>
    <w:rsid w:val="7BF77374"/>
    <w:rsid w:val="7BFA399F"/>
    <w:rsid w:val="7BFD6082"/>
    <w:rsid w:val="7C01688A"/>
    <w:rsid w:val="7C092860"/>
    <w:rsid w:val="7C0F319A"/>
    <w:rsid w:val="7C161D7E"/>
    <w:rsid w:val="7C282E72"/>
    <w:rsid w:val="7C2869ED"/>
    <w:rsid w:val="7C293142"/>
    <w:rsid w:val="7C444C34"/>
    <w:rsid w:val="7C5E23BD"/>
    <w:rsid w:val="7C6D1911"/>
    <w:rsid w:val="7C732264"/>
    <w:rsid w:val="7C745B76"/>
    <w:rsid w:val="7C8022A4"/>
    <w:rsid w:val="7C8A2209"/>
    <w:rsid w:val="7C992514"/>
    <w:rsid w:val="7C9D0F17"/>
    <w:rsid w:val="7C9D7850"/>
    <w:rsid w:val="7CA17931"/>
    <w:rsid w:val="7CA949A1"/>
    <w:rsid w:val="7CB26FCE"/>
    <w:rsid w:val="7CB566D5"/>
    <w:rsid w:val="7CCC72D8"/>
    <w:rsid w:val="7CCF2D25"/>
    <w:rsid w:val="7CCF55B1"/>
    <w:rsid w:val="7CD4291E"/>
    <w:rsid w:val="7CE028C5"/>
    <w:rsid w:val="7CE858AB"/>
    <w:rsid w:val="7CF254A6"/>
    <w:rsid w:val="7CFC48E8"/>
    <w:rsid w:val="7D0542C2"/>
    <w:rsid w:val="7D086862"/>
    <w:rsid w:val="7D163441"/>
    <w:rsid w:val="7D2438A6"/>
    <w:rsid w:val="7D283684"/>
    <w:rsid w:val="7D2D048D"/>
    <w:rsid w:val="7D2E4372"/>
    <w:rsid w:val="7D3517CC"/>
    <w:rsid w:val="7D4904F0"/>
    <w:rsid w:val="7D4E1559"/>
    <w:rsid w:val="7D54727E"/>
    <w:rsid w:val="7D650914"/>
    <w:rsid w:val="7D673EBC"/>
    <w:rsid w:val="7D705D10"/>
    <w:rsid w:val="7D781A73"/>
    <w:rsid w:val="7D7B605B"/>
    <w:rsid w:val="7D7C7421"/>
    <w:rsid w:val="7D8145C5"/>
    <w:rsid w:val="7D931792"/>
    <w:rsid w:val="7D9D5587"/>
    <w:rsid w:val="7DA51012"/>
    <w:rsid w:val="7DAC4042"/>
    <w:rsid w:val="7DAF4C59"/>
    <w:rsid w:val="7DCC5E1D"/>
    <w:rsid w:val="7DCE3A9F"/>
    <w:rsid w:val="7DD0553E"/>
    <w:rsid w:val="7DE27E16"/>
    <w:rsid w:val="7DF50700"/>
    <w:rsid w:val="7E040A9B"/>
    <w:rsid w:val="7E0E0B22"/>
    <w:rsid w:val="7E0F4EE6"/>
    <w:rsid w:val="7E1172EE"/>
    <w:rsid w:val="7E1D690D"/>
    <w:rsid w:val="7E335DA5"/>
    <w:rsid w:val="7E3B226C"/>
    <w:rsid w:val="7E3C19F6"/>
    <w:rsid w:val="7E402C65"/>
    <w:rsid w:val="7E481DB2"/>
    <w:rsid w:val="7E5B72F5"/>
    <w:rsid w:val="7E637AC3"/>
    <w:rsid w:val="7E6B66DA"/>
    <w:rsid w:val="7E712358"/>
    <w:rsid w:val="7E7A610F"/>
    <w:rsid w:val="7E805DB3"/>
    <w:rsid w:val="7E910B19"/>
    <w:rsid w:val="7E920903"/>
    <w:rsid w:val="7E932601"/>
    <w:rsid w:val="7E9A13E9"/>
    <w:rsid w:val="7EB473BA"/>
    <w:rsid w:val="7EBF5B8E"/>
    <w:rsid w:val="7EC959CC"/>
    <w:rsid w:val="7ECA7722"/>
    <w:rsid w:val="7ED03FDC"/>
    <w:rsid w:val="7ED97B29"/>
    <w:rsid w:val="7EDC06F6"/>
    <w:rsid w:val="7EEC11CE"/>
    <w:rsid w:val="7EF56519"/>
    <w:rsid w:val="7EF64A80"/>
    <w:rsid w:val="7F00651A"/>
    <w:rsid w:val="7F0A064A"/>
    <w:rsid w:val="7F1D458E"/>
    <w:rsid w:val="7F253F6A"/>
    <w:rsid w:val="7F274BEC"/>
    <w:rsid w:val="7F446EA8"/>
    <w:rsid w:val="7F465986"/>
    <w:rsid w:val="7F4A758B"/>
    <w:rsid w:val="7F556DCF"/>
    <w:rsid w:val="7F772B83"/>
    <w:rsid w:val="7F86656B"/>
    <w:rsid w:val="7F8726F5"/>
    <w:rsid w:val="7F9A0839"/>
    <w:rsid w:val="7F9E213B"/>
    <w:rsid w:val="7FB07741"/>
    <w:rsid w:val="7FB16C6E"/>
    <w:rsid w:val="7FB92FFA"/>
    <w:rsid w:val="7FD2526D"/>
    <w:rsid w:val="7FD67E94"/>
    <w:rsid w:val="7FDA55B6"/>
    <w:rsid w:val="7FF5482C"/>
    <w:rsid w:val="7FFA4466"/>
    <w:rsid w:val="7FFB0EA2"/>
    <w:rsid w:val="7FFE00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semiHidden="0"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qFormat="1"/>
    <w:lsdException w:name="toc 2" w:semiHidden="0" w:uiPriority="39" w:unhideWhenUsed="0" w:qFormat="1"/>
    <w:lsdException w:name="toc 3" w:semiHidden="0" w:uiPriority="39" w:unhideWhenUsed="0"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semiHidden="0" w:unhideWhenUsed="0" w:qFormat="1"/>
    <w:lsdException w:name="Body Text First Indent 2" w:semiHidden="0" w:unhideWhenUsed="0" w:qFormat="1"/>
    <w:lsdException w:name="Note Heading" w:locked="1"/>
    <w:lsdException w:name="Body Text 2" w:locked="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semiHidden="0" w:unhideWhenUsed="0" w:qFormat="1"/>
    <w:lsdException w:name="Emphasis" w:locked="1" w:semiHidden="0" w:uiPriority="20" w:unhideWhenUsed="0" w:qFormat="1"/>
    <w:lsdException w:name="Document Map" w:unhideWhenUsed="0" w:qFormat="1"/>
    <w:lsdException w:name="Plain Text" w:semiHidden="0" w:unhideWhenUsed="0" w:qFormat="1"/>
    <w:lsdException w:name="E-mail Signature" w:locked="1"/>
    <w:lsdException w:name="Normal (Web)" w:semiHidden="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locked="1" w:semiHidden="0" w:uiPriority="59" w:unhideWhenUsed="0"/>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DE3"/>
    <w:pPr>
      <w:widowControl w:val="0"/>
      <w:jc w:val="both"/>
    </w:pPr>
    <w:rPr>
      <w:rFonts w:ascii="Calibri" w:hAnsi="Calibri" w:cs="Calibri"/>
      <w:kern w:val="2"/>
      <w:sz w:val="21"/>
      <w:szCs w:val="21"/>
    </w:rPr>
  </w:style>
  <w:style w:type="paragraph" w:styleId="1">
    <w:name w:val="heading 1"/>
    <w:basedOn w:val="a"/>
    <w:next w:val="a"/>
    <w:link w:val="1Char"/>
    <w:uiPriority w:val="99"/>
    <w:qFormat/>
    <w:rsid w:val="00114DE3"/>
    <w:pPr>
      <w:keepNext/>
      <w:keepLines/>
      <w:spacing w:before="340" w:after="330" w:line="578" w:lineRule="auto"/>
      <w:outlineLvl w:val="0"/>
    </w:pPr>
    <w:rPr>
      <w:rFonts w:eastAsia="黑体"/>
      <w:b/>
      <w:bCs/>
      <w:kern w:val="44"/>
      <w:sz w:val="32"/>
      <w:szCs w:val="32"/>
    </w:rPr>
  </w:style>
  <w:style w:type="paragraph" w:styleId="2">
    <w:name w:val="heading 2"/>
    <w:basedOn w:val="a"/>
    <w:next w:val="a"/>
    <w:link w:val="2Char"/>
    <w:uiPriority w:val="99"/>
    <w:qFormat/>
    <w:rsid w:val="00114DE3"/>
    <w:pPr>
      <w:keepNext/>
      <w:keepLines/>
      <w:spacing w:before="260" w:after="260" w:line="416" w:lineRule="auto"/>
      <w:outlineLvl w:val="1"/>
    </w:pPr>
    <w:rPr>
      <w:rFonts w:ascii="Cambria" w:hAnsi="Cambria" w:cs="Cambria"/>
      <w:b/>
      <w:bCs/>
      <w:sz w:val="28"/>
      <w:szCs w:val="28"/>
    </w:rPr>
  </w:style>
  <w:style w:type="paragraph" w:styleId="3">
    <w:name w:val="heading 3"/>
    <w:basedOn w:val="a"/>
    <w:next w:val="a"/>
    <w:link w:val="3Char"/>
    <w:uiPriority w:val="99"/>
    <w:qFormat/>
    <w:rsid w:val="00114DE3"/>
    <w:pPr>
      <w:keepNext/>
      <w:keepLines/>
      <w:spacing w:before="260" w:after="260" w:line="416" w:lineRule="auto"/>
      <w:outlineLvl w:val="2"/>
    </w:pPr>
    <w:rPr>
      <w:b/>
      <w:bCs/>
      <w:sz w:val="32"/>
      <w:szCs w:val="32"/>
    </w:rPr>
  </w:style>
  <w:style w:type="paragraph" w:styleId="4">
    <w:name w:val="heading 4"/>
    <w:basedOn w:val="a"/>
    <w:next w:val="a"/>
    <w:link w:val="4Char"/>
    <w:uiPriority w:val="99"/>
    <w:qFormat/>
    <w:locked/>
    <w:rsid w:val="00114DE3"/>
    <w:pPr>
      <w:keepNext/>
      <w:keepLines/>
      <w:spacing w:before="280" w:after="290" w:line="376" w:lineRule="auto"/>
      <w:outlineLvl w:val="3"/>
    </w:pPr>
    <w:rPr>
      <w:rFonts w:ascii="Arial" w:eastAsia="黑体" w:hAnsi="Arial"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114DE3"/>
    <w:pPr>
      <w:shd w:val="clear" w:color="auto" w:fill="000080"/>
    </w:pPr>
  </w:style>
  <w:style w:type="paragraph" w:styleId="a4">
    <w:name w:val="Body Text"/>
    <w:basedOn w:val="a"/>
    <w:link w:val="Char0"/>
    <w:uiPriority w:val="99"/>
    <w:qFormat/>
    <w:rsid w:val="00114DE3"/>
    <w:pPr>
      <w:spacing w:after="120"/>
    </w:pPr>
  </w:style>
  <w:style w:type="paragraph" w:styleId="a5">
    <w:name w:val="Body Text Indent"/>
    <w:basedOn w:val="a"/>
    <w:link w:val="Char1"/>
    <w:uiPriority w:val="99"/>
    <w:qFormat/>
    <w:rsid w:val="00114DE3"/>
    <w:pPr>
      <w:spacing w:after="120"/>
      <w:ind w:leftChars="200" w:left="420"/>
    </w:pPr>
  </w:style>
  <w:style w:type="paragraph" w:styleId="30">
    <w:name w:val="toc 3"/>
    <w:basedOn w:val="a"/>
    <w:next w:val="a"/>
    <w:uiPriority w:val="39"/>
    <w:qFormat/>
    <w:rsid w:val="00114DE3"/>
    <w:pPr>
      <w:tabs>
        <w:tab w:val="right" w:leader="dot" w:pos="8494"/>
      </w:tabs>
      <w:ind w:leftChars="400" w:left="840"/>
    </w:pPr>
    <w:rPr>
      <w:b/>
      <w:bCs/>
      <w:kern w:val="0"/>
      <w:sz w:val="30"/>
      <w:szCs w:val="30"/>
    </w:rPr>
  </w:style>
  <w:style w:type="paragraph" w:styleId="a6">
    <w:name w:val="Plain Text"/>
    <w:basedOn w:val="a"/>
    <w:link w:val="Char2"/>
    <w:uiPriority w:val="99"/>
    <w:qFormat/>
    <w:rsid w:val="00114DE3"/>
    <w:rPr>
      <w:rFonts w:ascii="宋体" w:hAnsi="Courier New" w:cs="宋体"/>
    </w:rPr>
  </w:style>
  <w:style w:type="paragraph" w:styleId="20">
    <w:name w:val="Body Text Indent 2"/>
    <w:basedOn w:val="a"/>
    <w:link w:val="2Char0"/>
    <w:uiPriority w:val="99"/>
    <w:qFormat/>
    <w:rsid w:val="00114DE3"/>
    <w:pPr>
      <w:spacing w:after="120" w:line="480" w:lineRule="auto"/>
      <w:ind w:leftChars="200" w:left="420"/>
    </w:pPr>
  </w:style>
  <w:style w:type="paragraph" w:styleId="a7">
    <w:name w:val="Balloon Text"/>
    <w:basedOn w:val="a"/>
    <w:link w:val="Char3"/>
    <w:uiPriority w:val="99"/>
    <w:semiHidden/>
    <w:qFormat/>
    <w:rsid w:val="00114DE3"/>
    <w:rPr>
      <w:kern w:val="0"/>
      <w:sz w:val="18"/>
      <w:szCs w:val="18"/>
    </w:rPr>
  </w:style>
  <w:style w:type="paragraph" w:styleId="a8">
    <w:name w:val="footer"/>
    <w:basedOn w:val="a"/>
    <w:link w:val="Char4"/>
    <w:uiPriority w:val="99"/>
    <w:qFormat/>
    <w:rsid w:val="00114DE3"/>
    <w:pPr>
      <w:tabs>
        <w:tab w:val="center" w:pos="4153"/>
        <w:tab w:val="right" w:pos="8306"/>
      </w:tabs>
      <w:snapToGrid w:val="0"/>
      <w:jc w:val="left"/>
    </w:pPr>
    <w:rPr>
      <w:kern w:val="0"/>
      <w:sz w:val="18"/>
      <w:szCs w:val="18"/>
    </w:rPr>
  </w:style>
  <w:style w:type="paragraph" w:styleId="a9">
    <w:name w:val="header"/>
    <w:basedOn w:val="a"/>
    <w:link w:val="Char5"/>
    <w:uiPriority w:val="99"/>
    <w:qFormat/>
    <w:rsid w:val="00114DE3"/>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uiPriority w:val="39"/>
    <w:qFormat/>
    <w:rsid w:val="00114DE3"/>
    <w:pPr>
      <w:tabs>
        <w:tab w:val="right" w:leader="dot" w:pos="9170"/>
      </w:tabs>
      <w:spacing w:before="120" w:after="120"/>
      <w:jc w:val="left"/>
    </w:pPr>
    <w:rPr>
      <w:rFonts w:ascii="宋体" w:hAnsi="宋体" w:cs="宋体"/>
      <w:b/>
      <w:bCs/>
      <w:caps/>
      <w:sz w:val="24"/>
      <w:szCs w:val="24"/>
    </w:rPr>
  </w:style>
  <w:style w:type="paragraph" w:styleId="aa">
    <w:name w:val="Subtitle"/>
    <w:basedOn w:val="a"/>
    <w:next w:val="a"/>
    <w:link w:val="Char6"/>
    <w:uiPriority w:val="99"/>
    <w:qFormat/>
    <w:rsid w:val="00114DE3"/>
    <w:pPr>
      <w:spacing w:before="240" w:after="60" w:line="312" w:lineRule="auto"/>
      <w:jc w:val="center"/>
      <w:outlineLvl w:val="1"/>
    </w:pPr>
    <w:rPr>
      <w:rFonts w:ascii="Cambria" w:hAnsi="Cambria" w:cs="Cambria"/>
      <w:b/>
      <w:bCs/>
      <w:kern w:val="28"/>
      <w:sz w:val="32"/>
      <w:szCs w:val="32"/>
    </w:rPr>
  </w:style>
  <w:style w:type="paragraph" w:styleId="21">
    <w:name w:val="toc 2"/>
    <w:basedOn w:val="a"/>
    <w:next w:val="a"/>
    <w:uiPriority w:val="39"/>
    <w:qFormat/>
    <w:rsid w:val="00114DE3"/>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ab">
    <w:name w:val="Normal (Web)"/>
    <w:basedOn w:val="a"/>
    <w:uiPriority w:val="99"/>
    <w:qFormat/>
    <w:rsid w:val="00114DE3"/>
    <w:pPr>
      <w:widowControl/>
      <w:spacing w:before="100" w:beforeAutospacing="1" w:after="100" w:afterAutospacing="1"/>
      <w:jc w:val="left"/>
    </w:pPr>
    <w:rPr>
      <w:rFonts w:ascii="宋体" w:hAnsi="宋体" w:cs="宋体"/>
      <w:kern w:val="0"/>
      <w:sz w:val="24"/>
      <w:szCs w:val="24"/>
    </w:rPr>
  </w:style>
  <w:style w:type="paragraph" w:styleId="ac">
    <w:name w:val="Body Text First Indent"/>
    <w:basedOn w:val="a4"/>
    <w:link w:val="Char7"/>
    <w:uiPriority w:val="99"/>
    <w:qFormat/>
    <w:rsid w:val="00114DE3"/>
    <w:pPr>
      <w:ind w:firstLineChars="100" w:firstLine="420"/>
    </w:pPr>
  </w:style>
  <w:style w:type="paragraph" w:styleId="22">
    <w:name w:val="Body Text First Indent 2"/>
    <w:basedOn w:val="a5"/>
    <w:link w:val="2Char1"/>
    <w:uiPriority w:val="99"/>
    <w:qFormat/>
    <w:rsid w:val="00114DE3"/>
    <w:pPr>
      <w:ind w:firstLineChars="200" w:firstLine="420"/>
    </w:pPr>
  </w:style>
  <w:style w:type="character" w:styleId="ad">
    <w:name w:val="Strong"/>
    <w:basedOn w:val="a0"/>
    <w:uiPriority w:val="99"/>
    <w:qFormat/>
    <w:rsid w:val="00114DE3"/>
    <w:rPr>
      <w:b/>
      <w:bCs/>
    </w:rPr>
  </w:style>
  <w:style w:type="character" w:styleId="ae">
    <w:name w:val="Hyperlink"/>
    <w:basedOn w:val="a0"/>
    <w:uiPriority w:val="99"/>
    <w:qFormat/>
    <w:rsid w:val="00114DE3"/>
    <w:rPr>
      <w:color w:val="0000FF"/>
      <w:u w:val="single"/>
    </w:rPr>
  </w:style>
  <w:style w:type="character" w:customStyle="1" w:styleId="1Char">
    <w:name w:val="标题 1 Char"/>
    <w:basedOn w:val="a0"/>
    <w:link w:val="1"/>
    <w:uiPriority w:val="99"/>
    <w:qFormat/>
    <w:locked/>
    <w:rsid w:val="00114DE3"/>
    <w:rPr>
      <w:rFonts w:eastAsia="黑体"/>
      <w:b/>
      <w:bCs/>
      <w:kern w:val="44"/>
      <w:sz w:val="44"/>
      <w:szCs w:val="44"/>
    </w:rPr>
  </w:style>
  <w:style w:type="character" w:customStyle="1" w:styleId="2Char">
    <w:name w:val="标题 2 Char"/>
    <w:basedOn w:val="a0"/>
    <w:link w:val="2"/>
    <w:uiPriority w:val="99"/>
    <w:qFormat/>
    <w:locked/>
    <w:rsid w:val="00114DE3"/>
    <w:rPr>
      <w:rFonts w:ascii="Cambria" w:hAnsi="Cambria" w:cs="Cambria"/>
      <w:b/>
      <w:bCs/>
      <w:kern w:val="2"/>
      <w:sz w:val="32"/>
      <w:szCs w:val="32"/>
    </w:rPr>
  </w:style>
  <w:style w:type="character" w:customStyle="1" w:styleId="3Char">
    <w:name w:val="标题 3 Char"/>
    <w:basedOn w:val="a0"/>
    <w:link w:val="3"/>
    <w:uiPriority w:val="99"/>
    <w:semiHidden/>
    <w:qFormat/>
    <w:locked/>
    <w:rsid w:val="00114DE3"/>
    <w:rPr>
      <w:b/>
      <w:bCs/>
      <w:sz w:val="32"/>
      <w:szCs w:val="32"/>
    </w:rPr>
  </w:style>
  <w:style w:type="character" w:customStyle="1" w:styleId="4Char">
    <w:name w:val="标题 4 Char"/>
    <w:basedOn w:val="a0"/>
    <w:link w:val="4"/>
    <w:uiPriority w:val="99"/>
    <w:semiHidden/>
    <w:qFormat/>
    <w:locked/>
    <w:rsid w:val="00114DE3"/>
    <w:rPr>
      <w:rFonts w:ascii="Cambria" w:eastAsia="宋体" w:hAnsi="Cambria" w:cs="Cambria"/>
      <w:b/>
      <w:bCs/>
      <w:sz w:val="28"/>
      <w:szCs w:val="28"/>
    </w:rPr>
  </w:style>
  <w:style w:type="character" w:customStyle="1" w:styleId="Char0">
    <w:name w:val="正文文本 Char"/>
    <w:basedOn w:val="a0"/>
    <w:link w:val="a4"/>
    <w:uiPriority w:val="99"/>
    <w:semiHidden/>
    <w:qFormat/>
    <w:locked/>
    <w:rsid w:val="00114DE3"/>
    <w:rPr>
      <w:sz w:val="21"/>
      <w:szCs w:val="21"/>
    </w:rPr>
  </w:style>
  <w:style w:type="character" w:customStyle="1" w:styleId="Char7">
    <w:name w:val="正文首行缩进 Char"/>
    <w:basedOn w:val="Char0"/>
    <w:link w:val="ac"/>
    <w:uiPriority w:val="99"/>
    <w:semiHidden/>
    <w:qFormat/>
    <w:locked/>
    <w:rsid w:val="00114DE3"/>
  </w:style>
  <w:style w:type="character" w:customStyle="1" w:styleId="Char">
    <w:name w:val="文档结构图 Char"/>
    <w:basedOn w:val="a0"/>
    <w:link w:val="a3"/>
    <w:uiPriority w:val="99"/>
    <w:semiHidden/>
    <w:qFormat/>
    <w:locked/>
    <w:rsid w:val="00114DE3"/>
    <w:rPr>
      <w:rFonts w:ascii="Times New Roman" w:hAnsi="Times New Roman" w:cs="Times New Roman"/>
      <w:sz w:val="2"/>
      <w:szCs w:val="2"/>
    </w:rPr>
  </w:style>
  <w:style w:type="character" w:customStyle="1" w:styleId="Char1">
    <w:name w:val="正文文本缩进 Char"/>
    <w:basedOn w:val="a0"/>
    <w:link w:val="a5"/>
    <w:uiPriority w:val="99"/>
    <w:semiHidden/>
    <w:qFormat/>
    <w:locked/>
    <w:rsid w:val="00114DE3"/>
    <w:rPr>
      <w:sz w:val="21"/>
      <w:szCs w:val="21"/>
    </w:rPr>
  </w:style>
  <w:style w:type="character" w:customStyle="1" w:styleId="Char2">
    <w:name w:val="纯文本 Char"/>
    <w:basedOn w:val="a0"/>
    <w:link w:val="a6"/>
    <w:uiPriority w:val="99"/>
    <w:semiHidden/>
    <w:qFormat/>
    <w:locked/>
    <w:rsid w:val="00114DE3"/>
    <w:rPr>
      <w:rFonts w:ascii="宋体" w:hAnsi="Courier New" w:cs="宋体"/>
      <w:sz w:val="21"/>
      <w:szCs w:val="21"/>
    </w:rPr>
  </w:style>
  <w:style w:type="character" w:customStyle="1" w:styleId="2Char0">
    <w:name w:val="正文文本缩进 2 Char"/>
    <w:basedOn w:val="a0"/>
    <w:link w:val="20"/>
    <w:uiPriority w:val="99"/>
    <w:semiHidden/>
    <w:qFormat/>
    <w:locked/>
    <w:rsid w:val="00114DE3"/>
    <w:rPr>
      <w:sz w:val="21"/>
      <w:szCs w:val="21"/>
    </w:rPr>
  </w:style>
  <w:style w:type="character" w:customStyle="1" w:styleId="Char3">
    <w:name w:val="批注框文本 Char"/>
    <w:basedOn w:val="a0"/>
    <w:link w:val="a7"/>
    <w:uiPriority w:val="99"/>
    <w:semiHidden/>
    <w:qFormat/>
    <w:locked/>
    <w:rsid w:val="00114DE3"/>
    <w:rPr>
      <w:sz w:val="18"/>
      <w:szCs w:val="18"/>
    </w:rPr>
  </w:style>
  <w:style w:type="character" w:customStyle="1" w:styleId="Char4">
    <w:name w:val="页脚 Char"/>
    <w:basedOn w:val="a0"/>
    <w:link w:val="a8"/>
    <w:uiPriority w:val="99"/>
    <w:qFormat/>
    <w:locked/>
    <w:rsid w:val="00114DE3"/>
    <w:rPr>
      <w:sz w:val="18"/>
      <w:szCs w:val="18"/>
    </w:rPr>
  </w:style>
  <w:style w:type="character" w:customStyle="1" w:styleId="2Char1">
    <w:name w:val="正文首行缩进 2 Char"/>
    <w:basedOn w:val="Char1"/>
    <w:link w:val="22"/>
    <w:uiPriority w:val="99"/>
    <w:semiHidden/>
    <w:qFormat/>
    <w:locked/>
    <w:rsid w:val="00114DE3"/>
  </w:style>
  <w:style w:type="character" w:customStyle="1" w:styleId="Char5">
    <w:name w:val="页眉 Char"/>
    <w:basedOn w:val="a0"/>
    <w:link w:val="a9"/>
    <w:uiPriority w:val="99"/>
    <w:qFormat/>
    <w:locked/>
    <w:rsid w:val="00114DE3"/>
    <w:rPr>
      <w:sz w:val="18"/>
      <w:szCs w:val="18"/>
    </w:rPr>
  </w:style>
  <w:style w:type="character" w:customStyle="1" w:styleId="Char6">
    <w:name w:val="副标题 Char"/>
    <w:basedOn w:val="a0"/>
    <w:link w:val="aa"/>
    <w:uiPriority w:val="99"/>
    <w:qFormat/>
    <w:locked/>
    <w:rsid w:val="00114DE3"/>
    <w:rPr>
      <w:rFonts w:ascii="Cambria" w:hAnsi="Cambria" w:cs="Cambria"/>
      <w:b/>
      <w:bCs/>
      <w:kern w:val="28"/>
      <w:sz w:val="32"/>
      <w:szCs w:val="32"/>
    </w:rPr>
  </w:style>
  <w:style w:type="paragraph" w:customStyle="1" w:styleId="CharCharChar">
    <w:name w:val="Char Char Char"/>
    <w:basedOn w:val="a"/>
    <w:uiPriority w:val="99"/>
    <w:qFormat/>
    <w:rsid w:val="00114DE3"/>
    <w:pPr>
      <w:widowControl/>
      <w:spacing w:after="160" w:line="240" w:lineRule="exact"/>
      <w:jc w:val="left"/>
    </w:pPr>
    <w:rPr>
      <w:rFonts w:ascii="Verdana" w:hAnsi="Verdana" w:cs="Verdana"/>
      <w:kern w:val="0"/>
      <w:sz w:val="20"/>
      <w:szCs w:val="20"/>
      <w:lang w:eastAsia="en-US"/>
    </w:rPr>
  </w:style>
  <w:style w:type="paragraph" w:styleId="af">
    <w:name w:val="List Paragraph"/>
    <w:basedOn w:val="a"/>
    <w:uiPriority w:val="99"/>
    <w:unhideWhenUsed/>
    <w:qFormat/>
    <w:rsid w:val="00114DE3"/>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Documents%20and%20Settings\Administrator\&#26700;&#38754;\&#23567;&#37329;&#23646;\&#20013;&#21830;&#32593;&#30802;&#21608;&#25253;2021.6.18.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9008A6E3-3086-4711-8D43-27BA221D671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26</Pages>
  <Words>2354</Words>
  <Characters>13422</Characters>
  <Application>Microsoft Office Word</Application>
  <DocSecurity>0</DocSecurity>
  <Lines>111</Lines>
  <Paragraphs>31</Paragraphs>
  <ScaleCrop>false</ScaleCrop>
  <Company>china</Company>
  <LinksUpToDate>false</LinksUpToDate>
  <CharactersWithSpaces>15745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微软用户</cp:lastModifiedBy>
  <cp:revision>298</cp:revision>
  <dcterms:created xsi:type="dcterms:W3CDTF">2019-09-11T05:50:00Z</dcterms:created>
  <dcterms:modified xsi:type="dcterms:W3CDTF">2021-06-25T06:41:00Z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9CE342D309EC48CA9D102E1F00CF371C</vt:lpwstr>
  </property>
</Properties>
</file>