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AC61E4">
      <w:pPr>
        <w:jc w:val="center"/>
        <w:rPr>
          <w:b/>
          <w:shadow/>
          <w:color w:val="000000"/>
          <w:sz w:val="28"/>
          <w:szCs w:val="28"/>
        </w:rPr>
      </w:pPr>
      <w:r w:rsidRPr="00AC61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7C7B3B" w:rsidRDefault="007C7B3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7C7B3B" w:rsidRDefault="007C7B3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2021.11.19</w:t>
                  </w:r>
                </w:p>
                <w:p w:rsidR="007C7B3B" w:rsidRDefault="007C7B3B"/>
              </w:txbxContent>
            </v:textbox>
          </v:shape>
        </w:pict>
      </w:r>
      <w:r w:rsidRPr="00AC61E4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7C7B3B" w:rsidRDefault="007C7B3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7C7B3B" w:rsidRDefault="007C7B3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7C7B3B" w:rsidRDefault="007C7B3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7C7B3B" w:rsidRDefault="007C7B3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7C7B3B" w:rsidRDefault="007C7B3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6760B0">
        <w:rPr>
          <w:rFonts w:hint="eastAsia"/>
          <w:b/>
          <w:shadow/>
          <w:color w:val="000000"/>
          <w:sz w:val="28"/>
          <w:szCs w:val="28"/>
        </w:rPr>
        <w:lastRenderedPageBreak/>
        <w:t>2021.11.12-2021.11.19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8E4244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AC61E4" w:rsidRPr="00AC61E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AC61E4" w:rsidRPr="00AC61E4">
        <w:rPr>
          <w:sz w:val="28"/>
          <w:szCs w:val="28"/>
        </w:rPr>
        <w:fldChar w:fldCharType="separate"/>
      </w:r>
    </w:p>
    <w:p w:rsidR="008E4244" w:rsidRDefault="00AC61E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8217650" w:history="1">
        <w:r w:rsidR="008E4244" w:rsidRPr="00BC659A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8217651" w:history="1">
        <w:r w:rsidR="008E4244" w:rsidRPr="00BC659A">
          <w:rPr>
            <w:rStyle w:val="af0"/>
            <w:rFonts w:cs="Arial" w:hint="eastAsia"/>
            <w:noProof/>
            <w:kern w:val="0"/>
          </w:rPr>
          <w:t>国际：</w:t>
        </w:r>
        <w:r w:rsidR="008E4244" w:rsidRPr="00BC659A">
          <w:rPr>
            <w:rStyle w:val="af0"/>
            <w:rFonts w:cs="Arial"/>
            <w:noProof/>
            <w:kern w:val="0"/>
          </w:rPr>
          <w:t>2021</w:t>
        </w:r>
        <w:r w:rsidR="008E4244" w:rsidRPr="00BC659A">
          <w:rPr>
            <w:rStyle w:val="af0"/>
            <w:rFonts w:cs="Arial" w:hint="eastAsia"/>
            <w:noProof/>
            <w:kern w:val="0"/>
          </w:rPr>
          <w:t>年</w:t>
        </w:r>
        <w:r w:rsidR="008E4244" w:rsidRPr="00BC659A">
          <w:rPr>
            <w:rStyle w:val="af0"/>
            <w:rFonts w:cs="Arial"/>
            <w:noProof/>
            <w:kern w:val="0"/>
          </w:rPr>
          <w:t>11</w:t>
        </w:r>
        <w:r w:rsidR="008E4244" w:rsidRPr="00BC659A">
          <w:rPr>
            <w:rStyle w:val="af0"/>
            <w:rFonts w:cs="Arial" w:hint="eastAsia"/>
            <w:noProof/>
            <w:kern w:val="0"/>
          </w:rPr>
          <w:t>月</w:t>
        </w:r>
        <w:r w:rsidR="008E4244" w:rsidRPr="00BC659A">
          <w:rPr>
            <w:rStyle w:val="af0"/>
            <w:rFonts w:cs="Arial"/>
            <w:noProof/>
            <w:kern w:val="0"/>
          </w:rPr>
          <w:t>18</w:t>
        </w:r>
        <w:r w:rsidR="008E4244" w:rsidRPr="00BC659A">
          <w:rPr>
            <w:rStyle w:val="af0"/>
            <w:rFonts w:cs="Arial" w:hint="eastAsia"/>
            <w:noProof/>
            <w:kern w:val="0"/>
          </w:rPr>
          <w:t>日磷矿石国际行情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2" w:history="1">
        <w:r w:rsidR="008E4244" w:rsidRPr="00BC659A">
          <w:rPr>
            <w:rStyle w:val="af0"/>
            <w:rFonts w:hint="eastAsia"/>
            <w:noProof/>
          </w:rPr>
          <w:t>国际：磷矿石价格指数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3" w:history="1">
        <w:r w:rsidR="008E4244" w:rsidRPr="00BC659A">
          <w:rPr>
            <w:rStyle w:val="af0"/>
            <w:rFonts w:hint="eastAsia"/>
            <w:noProof/>
          </w:rPr>
          <w:t>国际磷矿石参考价格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4" w:history="1">
        <w:r w:rsidR="008E4244" w:rsidRPr="00BC659A">
          <w:rPr>
            <w:rStyle w:val="af0"/>
            <w:rFonts w:hint="eastAsia"/>
            <w:noProof/>
          </w:rPr>
          <w:t>国内：磷矿石价格指数（企业车板报价）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5" w:history="1">
        <w:r w:rsidR="008E4244" w:rsidRPr="00BC659A">
          <w:rPr>
            <w:rStyle w:val="af0"/>
            <w:rFonts w:hint="eastAsia"/>
            <w:noProof/>
          </w:rPr>
          <w:t>国内主产区域磷矿石价格汇总（单位：元</w:t>
        </w:r>
        <w:r w:rsidR="008E4244" w:rsidRPr="00BC659A">
          <w:rPr>
            <w:rStyle w:val="af0"/>
            <w:noProof/>
          </w:rPr>
          <w:t>/</w:t>
        </w:r>
        <w:r w:rsidR="008E4244" w:rsidRPr="00BC659A">
          <w:rPr>
            <w:rStyle w:val="af0"/>
            <w:rFonts w:hint="eastAsia"/>
            <w:noProof/>
          </w:rPr>
          <w:t>吨）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8217656" w:history="1">
        <w:r w:rsidR="008E4244" w:rsidRPr="00BC659A">
          <w:rPr>
            <w:rStyle w:val="af0"/>
            <w:rFonts w:hint="eastAsia"/>
            <w:noProof/>
          </w:rPr>
          <w:t>黄磷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7" w:history="1">
        <w:r w:rsidR="008E4244" w:rsidRPr="00BC659A">
          <w:rPr>
            <w:rStyle w:val="af0"/>
            <w:rFonts w:hint="eastAsia"/>
            <w:noProof/>
          </w:rPr>
          <w:t>评述：中国黄磷市场一周评述及后市预测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8" w:history="1">
        <w:r w:rsidR="008E4244" w:rsidRPr="00BC659A">
          <w:rPr>
            <w:rStyle w:val="af0"/>
            <w:rFonts w:hint="eastAsia"/>
            <w:noProof/>
          </w:rPr>
          <w:t>国内：黄磷价格指数参考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59" w:history="1">
        <w:r w:rsidR="008E4244" w:rsidRPr="00BC659A">
          <w:rPr>
            <w:rStyle w:val="af0"/>
            <w:rFonts w:hint="eastAsia"/>
            <w:noProof/>
          </w:rPr>
          <w:t>本周部分企业黄磷出厂价格周汇总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0" w:history="1">
        <w:r w:rsidR="008E4244" w:rsidRPr="00BC659A">
          <w:rPr>
            <w:rStyle w:val="af0"/>
            <w:rFonts w:hint="eastAsia"/>
            <w:noProof/>
          </w:rPr>
          <w:t>本周国内黄磷主产区市场成交价格（单位：元</w:t>
        </w:r>
        <w:r w:rsidR="008E4244" w:rsidRPr="00BC659A">
          <w:rPr>
            <w:rStyle w:val="af0"/>
            <w:noProof/>
          </w:rPr>
          <w:t>/</w:t>
        </w:r>
        <w:r w:rsidR="008E4244" w:rsidRPr="00BC659A">
          <w:rPr>
            <w:rStyle w:val="af0"/>
            <w:rFonts w:hint="eastAsia"/>
            <w:noProof/>
          </w:rPr>
          <w:t>吨）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1" w:history="1">
        <w:r w:rsidR="008E4244" w:rsidRPr="00BC659A">
          <w:rPr>
            <w:rStyle w:val="af0"/>
            <w:rFonts w:hint="eastAsia"/>
            <w:noProof/>
          </w:rPr>
          <w:t>磷酸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2" w:history="1">
        <w:r w:rsidR="008E4244" w:rsidRPr="00BC659A">
          <w:rPr>
            <w:rStyle w:val="af0"/>
            <w:rFonts w:hint="eastAsia"/>
            <w:noProof/>
          </w:rPr>
          <w:t>国内：磷酸价格指数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3" w:history="1">
        <w:r w:rsidR="008E4244" w:rsidRPr="00BC659A">
          <w:rPr>
            <w:rStyle w:val="af0"/>
            <w:rFonts w:hint="eastAsia"/>
            <w:noProof/>
          </w:rPr>
          <w:t>磷酸国际：磷酸价格指数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4" w:history="1">
        <w:r w:rsidR="008E4244" w:rsidRPr="00BC659A">
          <w:rPr>
            <w:rStyle w:val="af0"/>
            <w:rFonts w:hint="eastAsia"/>
            <w:noProof/>
          </w:rPr>
          <w:t>本周部分企业磷酸出厂价格周汇总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5" w:history="1">
        <w:r w:rsidR="008E4244" w:rsidRPr="00BC659A">
          <w:rPr>
            <w:rStyle w:val="af0"/>
            <w:rFonts w:hint="eastAsia"/>
            <w:noProof/>
          </w:rPr>
          <w:t>本周国内磷酸主产区市场参考价格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6" w:history="1">
        <w:r w:rsidR="008E4244" w:rsidRPr="00BC659A">
          <w:rPr>
            <w:rStyle w:val="af0"/>
            <w:rFonts w:hint="eastAsia"/>
            <w:noProof/>
          </w:rPr>
          <w:t>磷酸盐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7" w:history="1">
        <w:r w:rsidR="008E4244" w:rsidRPr="00BC659A">
          <w:rPr>
            <w:rStyle w:val="af0"/>
            <w:rFonts w:hint="eastAsia"/>
            <w:noProof/>
          </w:rPr>
          <w:t>三聚磷酸钠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8" w:history="1">
        <w:r w:rsidR="008E4244" w:rsidRPr="00BC659A">
          <w:rPr>
            <w:rStyle w:val="af0"/>
            <w:rFonts w:hint="eastAsia"/>
            <w:noProof/>
          </w:rPr>
          <w:t>评述：中国三聚磷酸钠市场一周评述及后市预测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69" w:history="1">
        <w:r w:rsidR="008E4244" w:rsidRPr="00BC659A">
          <w:rPr>
            <w:rStyle w:val="af0"/>
            <w:rFonts w:hint="eastAsia"/>
            <w:noProof/>
          </w:rPr>
          <w:t>部分企业三聚磷酸钠出厂价格周汇总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0" w:history="1">
        <w:r w:rsidR="008E4244" w:rsidRPr="00BC659A">
          <w:rPr>
            <w:rStyle w:val="af0"/>
            <w:rFonts w:hint="eastAsia"/>
            <w:noProof/>
          </w:rPr>
          <w:t>国内工业三聚磷酸钠区域价格周汇总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1" w:history="1">
        <w:r w:rsidR="008E4244" w:rsidRPr="00BC659A">
          <w:rPr>
            <w:rStyle w:val="af0"/>
            <w:rFonts w:hint="eastAsia"/>
            <w:noProof/>
          </w:rPr>
          <w:t>六偏磷酸钠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2" w:history="1">
        <w:r w:rsidR="008E4244" w:rsidRPr="00BC659A">
          <w:rPr>
            <w:rStyle w:val="af0"/>
            <w:rFonts w:hint="eastAsia"/>
            <w:noProof/>
          </w:rPr>
          <w:t>六偏磷酸钠价格指数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3" w:history="1">
        <w:r w:rsidR="008E4244" w:rsidRPr="00BC659A">
          <w:rPr>
            <w:rStyle w:val="af0"/>
            <w:rFonts w:hint="eastAsia"/>
            <w:noProof/>
          </w:rPr>
          <w:t>部分企业六偏磷酸钠出厂价格周汇总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4" w:history="1">
        <w:r w:rsidR="008E4244" w:rsidRPr="00BC659A">
          <w:rPr>
            <w:rStyle w:val="af0"/>
            <w:rFonts w:hint="eastAsia"/>
            <w:noProof/>
          </w:rPr>
          <w:t>国内工业六偏磷酸钠区域价格周汇总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5" w:history="1">
        <w:r w:rsidR="008E4244" w:rsidRPr="00BC659A">
          <w:rPr>
            <w:rStyle w:val="af0"/>
            <w:rFonts w:hint="eastAsia"/>
            <w:noProof/>
          </w:rPr>
          <w:t>氢钙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6" w:history="1">
        <w:r w:rsidR="008E4244" w:rsidRPr="00BC659A">
          <w:rPr>
            <w:rStyle w:val="af0"/>
            <w:rFonts w:hint="eastAsia"/>
            <w:noProof/>
          </w:rPr>
          <w:t>中国磷酸氢钙市场一周评述及后市预测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8217677" w:history="1">
        <w:r w:rsidR="008E4244" w:rsidRPr="00BC659A">
          <w:rPr>
            <w:rStyle w:val="af0"/>
            <w:rFonts w:hint="eastAsia"/>
            <w:noProof/>
          </w:rPr>
          <w:t>本周部分企业氢钙出厂报价周汇总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E4244" w:rsidRDefault="00AC61E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8217678" w:history="1">
        <w:r w:rsidR="008E4244" w:rsidRPr="00BC659A">
          <w:rPr>
            <w:rStyle w:val="af0"/>
            <w:rFonts w:ascii="Cambria" w:hAnsi="Cambria" w:hint="eastAsia"/>
            <w:noProof/>
          </w:rPr>
          <w:t>声明</w:t>
        </w:r>
        <w:r w:rsidR="008E42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244">
          <w:rPr>
            <w:noProof/>
            <w:webHidden/>
          </w:rPr>
          <w:instrText xml:space="preserve"> PAGEREF _Toc88217678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424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AC61E4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88217650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6760B0">
        <w:rPr>
          <w:sz w:val="18"/>
          <w:szCs w:val="18"/>
        </w:rPr>
        <w:t>本周磷矿石市场价格基本维持稳定局面，磷铵矿价格高位整理，磷肥市场需求转弱，但磷矿石现货供应紧张下，价格继续维持高位。贵州地区矿石外发量少，部分贸易商因货源紧张，商谈价格高位。黄磷矿市场供应紧张，云南地区矿企或有意调涨。当前贵州30%原矿中心站车板报价在630元/吨，小岚垭车板报价680元/吨附近，猫儿沱船板报价710元/吨，省内矿企多数暂不对外报价，主供自用及老客户;四川25%原矿马边县城交货参考报价340-350元/吨，30%磷精矿马边县城交货报价(含税)620元/吨;湖北28%磷铵矿船板报价620元/吨，30%船板报价680元/吨;云南地区25%黄磷矿到厂价格参考650-700元/吨。预计磷矿石市场局部地区价格上调 供应紧张。</w:t>
      </w:r>
    </w:p>
    <w:p w:rsidR="00D20725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88217651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国际：2021年11月</w:t>
      </w:r>
      <w:r w:rsidR="006760B0">
        <w:rPr>
          <w:rFonts w:ascii="宋体" w:hAnsi="宋体" w:cs="Arial" w:hint="eastAsia"/>
          <w:b/>
          <w:bCs/>
          <w:kern w:val="0"/>
          <w:sz w:val="36"/>
          <w:szCs w:val="36"/>
        </w:rPr>
        <w:t>18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俄罗斯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俄罗斯议会已通过了一项法案的初审，该法案涉及可能提高化肥矿商每吨产品的开采税，目标是明年提高这一税率。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11月11日，俄罗斯杜马通过了该法案的一读，提议修改矿产开采税(MET)。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政府提议从2022年1月1日起提高钾磷矿开采商的MET税。磷矿的MET值会翻一番，达到28%。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磷矿的MET值将随着采矿商支付的乘数的增加而从3.5%上升到7%。这个因子乘以4%的基础利率。磷矿的基本速率将保持不变。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钾肥开采的3.8%的基本利率和目前3.5%的乘数都将保持不变。但钾肥矿商将不得不为生产支付85卢布/吨(合1.18美元/吨)的附加税。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该法案还概述了对生产商欧化集团(Eurochem)旗下科夫多尔(Kovdor)磷矿收费的拟议更改: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207卢布/吨磷灰石磁铁矿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82卢布/吨 apatite-staffelite矿石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132卢布/吨适用于低铁磷灰石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在法案二读之前，财政部必须在今日之前提交修正案。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此前，MET指数曾于2021年上调。行业机构IFA的最新年度数据显示，俄罗斯2020年生产了1353万吨MOP和1390万吨磷矿。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印度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进口商和制造商FACT购买了4万吨磷矿，其中P2O5含量最少为31.75%。这块石头将从多哥运出，但价格没有透露。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埃及</w:t>
      </w:r>
    </w:p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这个月P2O5含量为30%的磷矿离岸价为85美元/吨，与10月份的水平一致。</w:t>
      </w:r>
    </w:p>
    <w:p w:rsidR="00C45218" w:rsidRPr="006760B0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88217652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AF2979" w:rsidP="004F21E8">
      <w:pPr>
        <w:jc w:val="center"/>
      </w:pPr>
      <w:r>
        <w:rPr>
          <w:noProof/>
        </w:rPr>
        <w:drawing>
          <wp:inline distT="0" distB="0" distL="0" distR="0">
            <wp:extent cx="4105275" cy="2771775"/>
            <wp:effectExtent l="19050" t="0" r="9525" b="0"/>
            <wp:docPr id="7" name="图片 10" descr="D:\My Documents\Tencent Files\1639154608\Image\C2C\X}T6B7JGFNDCN3){~2BF{)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X}T6B7JGFNDCN3){~2BF{)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88217653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Tr="00DD6C0E">
        <w:trPr>
          <w:trHeight w:val="270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Tr="00DD6C0E">
        <w:trPr>
          <w:trHeight w:val="27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Pr="00DD6C0E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Pr="00DD6C0E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Pr="00DD6C0E" w:rsidRDefault="00996289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2021年1</w:t>
            </w:r>
            <w:r w:rsidRPr="00DD6C0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6760B0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18</w:t>
            </w:r>
            <w:r w:rsidRPr="00DD6C0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8F4086" w:rsidTr="00DD6C0E">
        <w:trPr>
          <w:trHeight w:val="402"/>
          <w:jc w:val="center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697BA3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8821765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AF2979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628900"/>
            <wp:effectExtent l="19050" t="0" r="9525" b="0"/>
            <wp:docPr id="1" name="图片 9" descr="D:\My Documents\Tencent Files\1639154608\Image\C2C\$SUJBH$1V@$V9A_6G_8VD~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$SUJBH$1V@$V9A_6G_8VD~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8821765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Tr="00DD6C0E">
        <w:trPr>
          <w:trHeight w:val="539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954AA7" w:rsidTr="00DD6C0E">
        <w:trPr>
          <w:trHeight w:val="285"/>
          <w:jc w:val="center"/>
        </w:trPr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Default="0095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88217656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88217657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6760B0" w:rsidRPr="006760B0" w:rsidRDefault="006760B0" w:rsidP="006760B0">
      <w:pPr>
        <w:pStyle w:val="ab"/>
        <w:ind w:firstLineChars="200" w:firstLine="360"/>
        <w:rPr>
          <w:sz w:val="18"/>
          <w:szCs w:val="18"/>
        </w:rPr>
      </w:pPr>
      <w:r w:rsidRPr="006760B0">
        <w:rPr>
          <w:sz w:val="18"/>
          <w:szCs w:val="18"/>
        </w:rPr>
        <w:t>本周黄磷市场价格冲高回落，15日黄磷市场价格受到磷矿石紧张、四川中旬限电等消息刺激，下游采购增加，黄磷企业主动推涨报价，成交价格上行至34000-35000元/吨。16日起，下游对高价采取观望态度，采购压价且订单减少下，黄磷企业销售承压，高端价格减少，市场成交重心小幅回落。截至目前我国黄磷企业报价集中在35000-38000元/吨，场内高报低出，云南地区实际成交价格参考32000-34000元/吨;四川地区净磷出厂承兑成交参考33000元/吨附近。云南澄江地区限电减产，当地黄磷装置轮流生产，黄磷供应稍减，对市场影响不大，后续继续观望后续限电情况。预计黄磷商谈气氛由强转弱，价格窄幅调整</w:t>
      </w:r>
    </w:p>
    <w:p w:rsidR="00C45218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88217658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AF2979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8" name="图片 11" descr="D:\My Documents\Tencent Files\1639154608\Image\C2C\_K1I~2(]UWDR}}7QEN0_[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_K1I~2(]UWDR}}7QEN0_[6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8821765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6760B0" w:rsidRPr="00E50FC9" w:rsidTr="001A42C1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2021-11-19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6760B0" w:rsidRPr="00E50FC9" w:rsidTr="001A42C1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6760B0" w:rsidRPr="00E50FC9" w:rsidRDefault="006760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6760B0" w:rsidRPr="00E50FC9" w:rsidRDefault="006760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6760B0" w:rsidRPr="00E50FC9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6760B0" w:rsidRPr="006760B0" w:rsidRDefault="006760B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760B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8821766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E50FC9" w:rsidTr="00DD6C0E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21-11-1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21-11-1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2021-11-1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2021-11-</w:t>
            </w:r>
            <w:r w:rsidR="006760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83C13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183C13" w:rsidRPr="00E50FC9" w:rsidRDefault="00183C13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19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</w:tr>
      <w:tr w:rsidR="00183C13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183C13" w:rsidRPr="00E50FC9" w:rsidRDefault="00183C13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19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</w:tr>
      <w:tr w:rsidR="00183C13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183C13" w:rsidRPr="00E50FC9" w:rsidRDefault="00183C13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19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</w:tr>
      <w:tr w:rsidR="00183C13" w:rsidRPr="00E50FC9" w:rsidTr="00DD6C0E">
        <w:trPr>
          <w:trHeight w:val="435"/>
          <w:jc w:val="center"/>
        </w:trPr>
        <w:tc>
          <w:tcPr>
            <w:tcW w:w="1000" w:type="pct"/>
            <w:vAlign w:val="center"/>
          </w:tcPr>
          <w:p w:rsidR="00183C13" w:rsidRPr="00E50FC9" w:rsidRDefault="00183C13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50FC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33000</w:t>
            </w:r>
          </w:p>
        </w:tc>
        <w:tc>
          <w:tcPr>
            <w:tcW w:w="1019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33000</w:t>
            </w:r>
          </w:p>
        </w:tc>
        <w:tc>
          <w:tcPr>
            <w:tcW w:w="1000" w:type="pct"/>
            <w:vAlign w:val="center"/>
          </w:tcPr>
          <w:p w:rsidR="00183C13" w:rsidRPr="00183C13" w:rsidRDefault="00183C13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88217661"/>
      <w:r>
        <w:rPr>
          <w:sz w:val="32"/>
        </w:rPr>
        <w:lastRenderedPageBreak/>
        <w:t>磷酸</w:t>
      </w:r>
      <w:bookmarkEnd w:id="57"/>
      <w:bookmarkEnd w:id="58"/>
      <w:bookmarkEnd w:id="90"/>
      <w:bookmarkEnd w:id="91"/>
      <w:bookmarkEnd w:id="92"/>
      <w:bookmarkEnd w:id="93"/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183C13">
        <w:rPr>
          <w:sz w:val="18"/>
          <w:szCs w:val="18"/>
        </w:rPr>
        <w:t>周内热法磷酸市场以稳为主，零星企业下调报价。周初黄磷仍延续上行态势，下游磷酸市场持稳观望其走势，周中黄磷上行乏力转而下行，磷酸市场个别高端价格进行调整，但市场整体仍维持观望态势，十分谨慎。随着原料价格的下行及部分地区限电政策的放缓，下游需求较上周略有增加，企业尚能维持稳定出货的局面，但下游采购量依然不大，刚需为主。四川局部地区有压负荷生产的情况，但影响不大，继续观望后期限电情况。湿法净化酸本周价格未进行调整，随行就市为主。价格方面，热法磷酸华东地区85%工业级净水出厂参考价11500-13000元/吨;西南地区85%工业级热法磷酸出厂参考价9800-13000元/吨;广西地区磷酸出厂净水参考价11000-13000元/吨;湿法净化酸主流出厂净水参考价为9000-9500元/吨，成交一单一议。预计磷酸市场价格暂稳，企业观望心态不减</w:t>
      </w:r>
    </w:p>
    <w:p w:rsidR="00C45218" w:rsidRDefault="00C45218">
      <w:pPr>
        <w:pStyle w:val="ab"/>
        <w:rPr>
          <w:sz w:val="21"/>
          <w:szCs w:val="21"/>
        </w:rPr>
      </w:pPr>
    </w:p>
    <w:p w:rsidR="00C45218" w:rsidRDefault="00996289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d"/>
          <w:color w:val="000000"/>
          <w:sz w:val="21"/>
          <w:szCs w:val="21"/>
          <w:shd w:val="clear" w:color="auto" w:fill="FFFFFF"/>
        </w:rPr>
      </w:pPr>
      <w:r>
        <w:rPr>
          <w:rStyle w:val="ad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bookmarkStart w:id="102" w:name="_Toc485375045"/>
      <w:bookmarkStart w:id="103" w:name="_Toc509578121"/>
      <w:bookmarkStart w:id="104" w:name="_Toc509578820"/>
      <w:bookmarkStart w:id="105" w:name="_Toc211422066"/>
      <w:bookmarkStart w:id="106" w:name="_Toc212014362"/>
      <w:bookmarkEnd w:id="94"/>
      <w:bookmarkEnd w:id="95"/>
      <w:bookmarkEnd w:id="96"/>
      <w:bookmarkEnd w:id="97"/>
      <w:bookmarkEnd w:id="98"/>
      <w:r w:rsidRPr="00183C13">
        <w:rPr>
          <w:sz w:val="18"/>
          <w:szCs w:val="18"/>
        </w:rPr>
        <w:t>欧洲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一家主要欧洲买家已同意OCP第四季度的磷酸价格，与印度买家170美元/吨的涨幅保持一致。但另一个主要进口商尚未敲定价格。记者未能联系到OCP请其置评。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孟加拉国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孟加拉国化学工业公司(BCIC)于11月10日完成了购买3万吨磷酸的投标，收到了两份报价，最低报价为837美元/吨cfr。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最低的报价来自一家贸易公司，来自南非的第三批10000吨酸。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第二家贸易公司对这三批货物的报价为每批10000吨，cfr为843.50美元，从摩洛哥装船。两份报价均为P2O5含量为54%的酸。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投标书要求该酸的P2O5含量必须为52- 54%。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BCIC上一次完成购买1万吨磷酸的投标是在9月中旬，收到的报价为每吨720美元cfr。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印度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参与者报告说，磷酸的需求有所增加，产量的盈亏平衡高于进口国。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按照进口氨的621-700美元/吨cfr计算，国内DAP供应商生产DAP将面临7,237-8,455卢比/吨(97-114美元/吨)的损失。这比每吨123美元的损失要低</w:t>
      </w:r>
    </w:p>
    <w:p w:rsidR="00183C13" w:rsidRPr="00183C13" w:rsidRDefault="00183C13" w:rsidP="00183C13">
      <w:pPr>
        <w:pStyle w:val="ab"/>
        <w:ind w:firstLineChars="200" w:firstLine="360"/>
        <w:rPr>
          <w:sz w:val="18"/>
          <w:szCs w:val="18"/>
        </w:rPr>
      </w:pPr>
      <w:r w:rsidRPr="00183C13">
        <w:rPr>
          <w:sz w:val="18"/>
          <w:szCs w:val="18"/>
        </w:rPr>
        <w:t>根据Argus的计算，进口商在支付每吨cfr约800美元的DAP时面临的困难。</w:t>
      </w:r>
    </w:p>
    <w:p w:rsidR="00C45218" w:rsidRDefault="00996289">
      <w:pPr>
        <w:pStyle w:val="2"/>
        <w:rPr>
          <w:sz w:val="32"/>
        </w:rPr>
      </w:pPr>
      <w:bookmarkStart w:id="107" w:name="_Toc88217662"/>
      <w:r>
        <w:rPr>
          <w:rFonts w:hint="eastAsia"/>
          <w:sz w:val="32"/>
        </w:rPr>
        <w:lastRenderedPageBreak/>
        <w:t>国内：磷酸价格指数</w:t>
      </w:r>
      <w:bookmarkEnd w:id="102"/>
      <w:bookmarkEnd w:id="103"/>
      <w:bookmarkEnd w:id="104"/>
      <w:bookmarkEnd w:id="105"/>
      <w:bookmarkEnd w:id="106"/>
      <w:bookmarkEnd w:id="107"/>
    </w:p>
    <w:p w:rsidR="00C45218" w:rsidRDefault="00AF2979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2" name="图片 12" descr="D:\My Documents\Tencent Files\1639154608\Image\C2C\`T{2%C0V@]SZ9CRJPMU@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`T{2%C0V@]SZ9CRJPMU@MO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8" w:name="_Toc82778800"/>
      <w:bookmarkStart w:id="109" w:name="_Toc88217663"/>
      <w:r>
        <w:rPr>
          <w:rFonts w:hint="eastAsia"/>
          <w:sz w:val="32"/>
        </w:rPr>
        <w:t>磷酸国际：磷酸价格指数</w:t>
      </w:r>
      <w:bookmarkEnd w:id="108"/>
      <w:bookmarkEnd w:id="109"/>
    </w:p>
    <w:tbl>
      <w:tblPr>
        <w:tblW w:w="5000" w:type="pct"/>
        <w:jc w:val="center"/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DD6C0E">
        <w:trPr>
          <w:trHeight w:val="855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DD6C0E">
        <w:trPr>
          <w:trHeight w:val="407"/>
          <w:jc w:val="center"/>
        </w:trPr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0" w:name="_Toc485375046"/>
      <w:bookmarkStart w:id="111" w:name="_Toc509578122"/>
      <w:bookmarkStart w:id="112" w:name="_Toc509578821"/>
      <w:bookmarkStart w:id="113" w:name="_Toc212014363"/>
      <w:bookmarkStart w:id="114" w:name="_Toc211422067"/>
      <w:bookmarkStart w:id="115" w:name="_Toc88217664"/>
      <w:r>
        <w:rPr>
          <w:rFonts w:hint="eastAsia"/>
          <w:sz w:val="32"/>
        </w:rPr>
        <w:t>本周部分企业磷酸出厂价格周汇总</w:t>
      </w:r>
      <w:bookmarkStart w:id="116" w:name="_Toc185611024"/>
      <w:bookmarkEnd w:id="110"/>
      <w:bookmarkEnd w:id="111"/>
      <w:bookmarkEnd w:id="112"/>
      <w:bookmarkEnd w:id="113"/>
      <w:bookmarkEnd w:id="114"/>
      <w:bookmarkEnd w:id="115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5000" w:type="pct"/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0063BA" w:rsidRPr="00E50FC9" w:rsidTr="00DD6C0E">
        <w:trPr>
          <w:trHeight w:val="375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2021-11-19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</w:t>
            </w: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1940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湖南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9100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9900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063BA" w:rsidRPr="00E50FC9" w:rsidTr="00DD6C0E">
        <w:trPr>
          <w:trHeight w:val="37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E50FC9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3BA" w:rsidRPr="000063BA" w:rsidRDefault="000063B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7" w:name="_Toc509578123"/>
      <w:bookmarkStart w:id="118" w:name="_Toc509578822"/>
      <w:bookmarkStart w:id="119" w:name="_Toc485375047"/>
      <w:bookmarkStart w:id="120" w:name="_Toc88217665"/>
      <w:r>
        <w:rPr>
          <w:rFonts w:hint="eastAsia"/>
          <w:sz w:val="32"/>
        </w:rPr>
        <w:t>本周国内磷酸主产区市场</w:t>
      </w:r>
      <w:bookmarkEnd w:id="116"/>
      <w:r>
        <w:rPr>
          <w:rFonts w:hint="eastAsia"/>
          <w:sz w:val="32"/>
        </w:rPr>
        <w:t>参考价格</w:t>
      </w:r>
      <w:bookmarkEnd w:id="117"/>
      <w:bookmarkEnd w:id="118"/>
      <w:bookmarkEnd w:id="119"/>
      <w:bookmarkEnd w:id="120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E50FC9" w:rsidTr="001A42C1">
        <w:trPr>
          <w:trHeight w:val="390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1" w:name="_磷酸盐_"/>
            <w:bookmarkStart w:id="122" w:name="_Toc485375050"/>
            <w:bookmarkStart w:id="123" w:name="_Toc509578126"/>
            <w:bookmarkStart w:id="124" w:name="_Toc509578825"/>
            <w:bookmarkEnd w:id="121"/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  <w:r w:rsidR="000063B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E50F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E50FC9" w:rsidTr="001A42C1">
        <w:trPr>
          <w:trHeight w:val="780"/>
          <w:jc w:val="center"/>
        </w:trPr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11500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954AA7" w:rsidRPr="00E50FC9" w:rsidTr="001A42C1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0063BA" w:rsidRDefault="00954AA7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</w:t>
            </w:r>
            <w:r w:rsidR="000063B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</w:tr>
      <w:tr w:rsidR="00954AA7" w:rsidRPr="00E50FC9" w:rsidTr="001A42C1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954AA7" w:rsidRPr="00E50FC9" w:rsidTr="001A42C1">
        <w:trPr>
          <w:trHeight w:val="765"/>
          <w:jc w:val="center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Pr="00E50FC9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954AA7" w:rsidRPr="00E50FC9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0063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12000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954AA7" w:rsidRPr="00E50FC9" w:rsidRDefault="00954AA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5" w:name="_Toc88217666"/>
      <w:r>
        <w:rPr>
          <w:sz w:val="32"/>
        </w:rPr>
        <w:t>磷酸盐</w:t>
      </w:r>
      <w:bookmarkEnd w:id="99"/>
      <w:bookmarkEnd w:id="100"/>
      <w:bookmarkEnd w:id="101"/>
      <w:bookmarkEnd w:id="122"/>
      <w:bookmarkEnd w:id="123"/>
      <w:bookmarkEnd w:id="124"/>
      <w:bookmarkEnd w:id="125"/>
    </w:p>
    <w:p w:rsidR="00C45218" w:rsidRDefault="00996289">
      <w:pPr>
        <w:pStyle w:val="2"/>
        <w:rPr>
          <w:sz w:val="32"/>
        </w:rPr>
      </w:pPr>
      <w:bookmarkStart w:id="126" w:name="_Toc509578127"/>
      <w:bookmarkStart w:id="127" w:name="_Toc485375051"/>
      <w:bookmarkStart w:id="128" w:name="_Toc509578826"/>
      <w:bookmarkStart w:id="129" w:name="_Toc88217667"/>
      <w:bookmarkStart w:id="130" w:name="_Toc212025206"/>
      <w:bookmarkStart w:id="131" w:name="_Toc245239556"/>
      <w:r>
        <w:rPr>
          <w:sz w:val="32"/>
        </w:rPr>
        <w:t>三聚磷酸钠</w:t>
      </w:r>
      <w:bookmarkEnd w:id="126"/>
      <w:bookmarkEnd w:id="127"/>
      <w:bookmarkEnd w:id="128"/>
      <w:bookmarkEnd w:id="129"/>
    </w:p>
    <w:p w:rsidR="004F21E8" w:rsidRPr="004F21E8" w:rsidRDefault="00AF2979" w:rsidP="004F21E8">
      <w:pPr>
        <w:jc w:val="center"/>
      </w:pPr>
      <w:r>
        <w:rPr>
          <w:noProof/>
        </w:rPr>
        <w:drawing>
          <wp:inline distT="0" distB="0" distL="0" distR="0">
            <wp:extent cx="4114800" cy="2695575"/>
            <wp:effectExtent l="19050" t="0" r="0" b="0"/>
            <wp:docPr id="13" name="图片 13" descr="D:\My Documents\Tencent Files\1639154608\Image\C2C\RF)UB_P)(XK7}{JJ}72Q0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RF)UB_P)(XK7}{JJ}72Q0I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2" w:name="_Toc212025207"/>
      <w:bookmarkStart w:id="133" w:name="_Toc509578827"/>
      <w:bookmarkStart w:id="134" w:name="_Toc509578128"/>
      <w:bookmarkStart w:id="135" w:name="_Toc219890893"/>
      <w:bookmarkStart w:id="136" w:name="_Toc261007308"/>
      <w:bookmarkStart w:id="137" w:name="_Toc485375052"/>
      <w:bookmarkStart w:id="138" w:name="_Toc88217668"/>
      <w:bookmarkStart w:id="139" w:name="_Toc243473625"/>
      <w:bookmarkStart w:id="140" w:name="_Toc193274347"/>
      <w:bookmarkEnd w:id="130"/>
      <w:bookmarkEnd w:id="131"/>
      <w:r>
        <w:rPr>
          <w:rFonts w:hint="eastAsia"/>
          <w:sz w:val="32"/>
        </w:rPr>
        <w:t>评述：中国三聚磷酸钠市场一周评述及后市预测</w:t>
      </w:r>
      <w:bookmarkEnd w:id="132"/>
      <w:bookmarkEnd w:id="133"/>
      <w:bookmarkEnd w:id="134"/>
      <w:bookmarkEnd w:id="135"/>
      <w:bookmarkEnd w:id="136"/>
      <w:bookmarkEnd w:id="137"/>
      <w:bookmarkEnd w:id="138"/>
    </w:p>
    <w:p w:rsidR="007C7B3B" w:rsidRPr="007C7B3B" w:rsidRDefault="007C7B3B" w:rsidP="007C7B3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41" w:name="_Toc219890907"/>
      <w:bookmarkStart w:id="142" w:name="_Toc267053398"/>
      <w:bookmarkStart w:id="143" w:name="_Toc216256688"/>
      <w:r w:rsidRPr="007C7B3B">
        <w:rPr>
          <w:rFonts w:asciiTheme="minorEastAsia" w:eastAsiaTheme="minorEastAsia" w:hAnsiTheme="minorEastAsia"/>
          <w:sz w:val="18"/>
          <w:szCs w:val="18"/>
        </w:rPr>
        <w:t>周内三聚磷酸钠市场持稳运行为主。近日上游原料下行放缓，五钠市场继续观望上游走势。目前下游需求略有提升，但交投情况依然偏弱，下游多以刚需少量跟进采购为主。价格方面，四川地区工业级商谈价9000-11000元/吨，山东地区三聚磷酸钠工业级主流商谈价8500-10000元/吨;湖北地区主流厂家暂无报价，成交一单一议。预计三聚磷酸钠市场观望为主，新单成交偏清淡</w:t>
      </w:r>
    </w:p>
    <w:p w:rsidR="00C45218" w:rsidRPr="007C7B3B" w:rsidRDefault="00C45218">
      <w:pPr>
        <w:spacing w:line="360" w:lineRule="auto"/>
        <w:ind w:firstLineChars="950" w:firstLine="1995"/>
        <w:jc w:val="left"/>
      </w:pPr>
    </w:p>
    <w:p w:rsidR="00C45218" w:rsidRDefault="00C45218">
      <w:pPr>
        <w:jc w:val="center"/>
      </w:pPr>
      <w:bookmarkStart w:id="144" w:name="_Toc190852518"/>
    </w:p>
    <w:p w:rsidR="00C45218" w:rsidRDefault="00C45218">
      <w:pPr>
        <w:pStyle w:val="2"/>
        <w:jc w:val="center"/>
        <w:rPr>
          <w:sz w:val="32"/>
        </w:rPr>
      </w:pPr>
      <w:bookmarkStart w:id="145" w:name="_Toc485375054"/>
      <w:bookmarkStart w:id="146" w:name="_Toc216256679"/>
      <w:bookmarkStart w:id="147" w:name="_Toc219890897"/>
      <w:bookmarkStart w:id="148" w:name="_Toc268870673"/>
      <w:bookmarkStart w:id="149" w:name="_Toc273537108"/>
      <w:bookmarkStart w:id="150" w:name="_Toc509578829"/>
      <w:bookmarkStart w:id="151" w:name="_Toc270084809"/>
      <w:bookmarkStart w:id="152" w:name="_Toc509578130"/>
      <w:bookmarkStart w:id="153" w:name="_Toc273534783"/>
      <w:bookmarkStart w:id="154" w:name="_Toc279764404"/>
      <w:bookmarkStart w:id="155" w:name="_Toc211422078"/>
      <w:bookmarkStart w:id="156" w:name="_Toc303331871"/>
      <w:bookmarkStart w:id="157" w:name="_Toc356563030"/>
    </w:p>
    <w:p w:rsidR="00C45218" w:rsidRDefault="00996289">
      <w:pPr>
        <w:pStyle w:val="2"/>
        <w:rPr>
          <w:sz w:val="32"/>
        </w:rPr>
      </w:pPr>
      <w:bookmarkStart w:id="158" w:name="_Toc88217669"/>
      <w:r>
        <w:rPr>
          <w:rFonts w:hint="eastAsia"/>
          <w:sz w:val="32"/>
        </w:rPr>
        <w:t>部分企业三聚磷酸钠出厂价格周汇总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7C7B3B" w:rsidRPr="00E50FC9" w:rsidTr="007C7B3B">
        <w:trPr>
          <w:trHeight w:val="426"/>
        </w:trPr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2021-11-19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35"/>
        </w:trPr>
        <w:tc>
          <w:tcPr>
            <w:tcW w:w="6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7C7B3B">
        <w:trPr>
          <w:trHeight w:val="405"/>
        </w:trPr>
        <w:tc>
          <w:tcPr>
            <w:tcW w:w="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59" w:name="_Toc270084810"/>
      <w:bookmarkStart w:id="160" w:name="_Toc273534784"/>
      <w:bookmarkStart w:id="161" w:name="_Toc273537109"/>
      <w:bookmarkStart w:id="162" w:name="_Toc268870674"/>
      <w:bookmarkStart w:id="163" w:name="_Toc219890898"/>
      <w:bookmarkStart w:id="164" w:name="_Toc279764405"/>
      <w:bookmarkStart w:id="165" w:name="_Toc303331872"/>
      <w:bookmarkStart w:id="166" w:name="_Toc509578830"/>
      <w:bookmarkStart w:id="167" w:name="_Toc356563031"/>
      <w:bookmarkStart w:id="168" w:name="_Toc509578131"/>
      <w:bookmarkStart w:id="169" w:name="_Toc485375055"/>
      <w:bookmarkStart w:id="170" w:name="_Toc88217670"/>
      <w:r>
        <w:rPr>
          <w:rFonts w:hint="eastAsia"/>
          <w:sz w:val="32"/>
        </w:rPr>
        <w:lastRenderedPageBreak/>
        <w:t>国内工业三聚磷酸钠区域价格</w:t>
      </w:r>
      <w:bookmarkEnd w:id="159"/>
      <w:bookmarkEnd w:id="160"/>
      <w:bookmarkEnd w:id="161"/>
      <w:bookmarkEnd w:id="162"/>
      <w:bookmarkEnd w:id="163"/>
      <w:bookmarkEnd w:id="164"/>
      <w:r>
        <w:rPr>
          <w:rFonts w:hint="eastAsia"/>
          <w:sz w:val="32"/>
        </w:rPr>
        <w:t>周汇总</w:t>
      </w:r>
      <w:bookmarkEnd w:id="165"/>
      <w:bookmarkEnd w:id="166"/>
      <w:bookmarkEnd w:id="167"/>
      <w:bookmarkEnd w:id="168"/>
      <w:bookmarkEnd w:id="169"/>
      <w:bookmarkEnd w:id="170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Look w:val="04A0"/>
      </w:tblPr>
      <w:tblGrid>
        <w:gridCol w:w="2327"/>
        <w:gridCol w:w="4600"/>
        <w:gridCol w:w="4358"/>
      </w:tblGrid>
      <w:tr w:rsidR="00C45218" w:rsidTr="00DD6C0E">
        <w:trPr>
          <w:trHeight w:val="255"/>
          <w:jc w:val="center"/>
        </w:trPr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45218" w:rsidRPr="00AF3342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1" w:name="_Toc279764409"/>
            <w:bookmarkStart w:id="172" w:name="_Toc303331873"/>
            <w:bookmarkStart w:id="173" w:name="_Toc273537113"/>
            <w:bookmarkStart w:id="174" w:name="_Toc356563032"/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AF3342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21-11-</w:t>
            </w:r>
            <w:r w:rsidR="007C7B3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AF3342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21-11</w:t>
            </w:r>
            <w:r w:rsidR="00996289"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AF33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7C7B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 w:rsidP="00697B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7C7B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4AA7" w:rsidRDefault="00954AA7" w:rsidP="00697B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5" w:name="_Toc509578132"/>
      <w:bookmarkStart w:id="176" w:name="_Toc509578831"/>
      <w:bookmarkStart w:id="177" w:name="_Toc485375056"/>
      <w:bookmarkStart w:id="178" w:name="_Toc88217671"/>
      <w:r>
        <w:rPr>
          <w:sz w:val="32"/>
        </w:rPr>
        <w:t>六偏磷酸钠</w:t>
      </w:r>
      <w:bookmarkStart w:id="179" w:name="_Toc216256681"/>
      <w:bookmarkStart w:id="180" w:name="_Toc264028061"/>
      <w:bookmarkStart w:id="181" w:name="_Toc21989090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bookmarkEnd w:id="179"/>
    <w:bookmarkEnd w:id="180"/>
    <w:bookmarkEnd w:id="181"/>
    <w:p w:rsidR="007C7B3B" w:rsidRPr="007C7B3B" w:rsidRDefault="007C7B3B" w:rsidP="007C7B3B">
      <w:pPr>
        <w:pStyle w:val="ab"/>
        <w:ind w:firstLineChars="200" w:firstLine="360"/>
        <w:rPr>
          <w:sz w:val="18"/>
          <w:szCs w:val="18"/>
        </w:rPr>
      </w:pPr>
      <w:r w:rsidRPr="007C7B3B">
        <w:rPr>
          <w:sz w:val="18"/>
          <w:szCs w:val="18"/>
        </w:rPr>
        <w:t>本周六偏磷酸钠市场暂稳整理。目前受上游市场价格小幅波动影响，六偏磷酸钠市场观望态度不减，下游虽有采购，但下游市场担心原料价格产生明显波动，故仍以刚需为主，市场走势仍略显疲软。价格方面，目前，四川地区工业级参考在11000—13000元/吨;山东地区主流参考价格在10000—11000元/吨附近，因各地存在一定的工艺区别，故价格方面有所差异。预计六偏磷酸钠市场产销平淡，市场价格暂稳整理</w:t>
      </w:r>
    </w:p>
    <w:p w:rsidR="00C45218" w:rsidRDefault="00996289">
      <w:pPr>
        <w:pStyle w:val="2"/>
      </w:pPr>
      <w:bookmarkStart w:id="182" w:name="_Toc88217672"/>
      <w:r>
        <w:rPr>
          <w:rFonts w:hint="eastAsia"/>
          <w:sz w:val="32"/>
        </w:rPr>
        <w:t>六偏磷酸钠价格指数</w:t>
      </w:r>
      <w:bookmarkEnd w:id="182"/>
    </w:p>
    <w:p w:rsidR="00C45218" w:rsidRDefault="00C45218">
      <w:pPr>
        <w:pStyle w:val="2"/>
        <w:jc w:val="center"/>
        <w:rPr>
          <w:sz w:val="32"/>
        </w:rPr>
      </w:pPr>
    </w:p>
    <w:p w:rsidR="00C45218" w:rsidRDefault="00AF2979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4" name="图片 14" descr="D:\My Documents\Tencent Files\1639154608\Image\C2C\~RI1[J6QF(XU50}D`I41K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~RI1[J6QF(XU50}D`I41KGJ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83" w:name="_Toc273537118"/>
      <w:bookmarkStart w:id="184" w:name="_Toc264028064"/>
      <w:bookmarkStart w:id="185" w:name="_Toc219890903"/>
      <w:bookmarkStart w:id="186" w:name="_Toc216256684"/>
      <w:bookmarkStart w:id="187" w:name="_Toc279764413"/>
      <w:bookmarkStart w:id="188" w:name="_Toc303331876"/>
      <w:bookmarkStart w:id="189" w:name="_Toc485375059"/>
      <w:bookmarkStart w:id="190" w:name="_Toc356563035"/>
      <w:bookmarkStart w:id="191" w:name="_Toc509578833"/>
      <w:bookmarkStart w:id="192" w:name="_Toc509578134"/>
      <w:bookmarkStart w:id="193" w:name="_Toc88217673"/>
      <w:r>
        <w:rPr>
          <w:rFonts w:hint="eastAsia"/>
          <w:sz w:val="32"/>
        </w:rPr>
        <w:lastRenderedPageBreak/>
        <w:t>部分企业六偏磷酸钠出厂价格周汇</w:t>
      </w:r>
      <w:bookmarkEnd w:id="183"/>
      <w:bookmarkEnd w:id="184"/>
      <w:bookmarkEnd w:id="185"/>
      <w:bookmarkEnd w:id="186"/>
      <w:bookmarkEnd w:id="187"/>
      <w:r>
        <w:rPr>
          <w:rFonts w:hint="eastAsia"/>
          <w:sz w:val="32"/>
        </w:rPr>
        <w:t>总</w:t>
      </w:r>
      <w:bookmarkEnd w:id="188"/>
      <w:bookmarkEnd w:id="189"/>
      <w:bookmarkEnd w:id="190"/>
      <w:bookmarkEnd w:id="191"/>
      <w:bookmarkEnd w:id="192"/>
      <w:bookmarkEnd w:id="193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7C7B3B" w:rsidRPr="00E50FC9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2021-11-19</w:t>
            </w:r>
          </w:p>
        </w:tc>
      </w:tr>
      <w:tr w:rsidR="007C7B3B" w:rsidRPr="00E50FC9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C7B3B" w:rsidRPr="00E50FC9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E50FC9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B3B" w:rsidRPr="007C7B3B" w:rsidRDefault="007C7B3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C7B3B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4" w:name="_Toc356563036"/>
      <w:bookmarkStart w:id="195" w:name="_Toc485375060"/>
    </w:p>
    <w:p w:rsidR="00C45218" w:rsidRDefault="00996289" w:rsidP="001A42C1">
      <w:pPr>
        <w:pStyle w:val="2"/>
        <w:rPr>
          <w:sz w:val="32"/>
        </w:rPr>
      </w:pPr>
      <w:bookmarkStart w:id="196" w:name="_Toc509578135"/>
      <w:bookmarkStart w:id="197" w:name="_Toc509578834"/>
      <w:bookmarkStart w:id="198" w:name="_Toc88217674"/>
      <w:r>
        <w:rPr>
          <w:rFonts w:hint="eastAsia"/>
          <w:sz w:val="32"/>
        </w:rPr>
        <w:t>国内工业六偏磷酸钠区域价格周汇总</w:t>
      </w:r>
      <w:bookmarkEnd w:id="194"/>
      <w:bookmarkEnd w:id="195"/>
      <w:bookmarkEnd w:id="196"/>
      <w:bookmarkEnd w:id="197"/>
      <w:bookmarkEnd w:id="198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 w:rsidP="008F408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2021-11-</w:t>
            </w:r>
            <w:r w:rsidR="007C7B3B">
              <w:rPr>
                <w:rFonts w:ascii="宋体" w:hAnsi="宋体" w:cs="华文仿宋" w:hint="eastAsia"/>
                <w:sz w:val="18"/>
                <w:szCs w:val="18"/>
              </w:rPr>
              <w:t>19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bookmarkStart w:id="199" w:name="_GoBack"/>
            <w:bookmarkEnd w:id="199"/>
            <w:r>
              <w:rPr>
                <w:rFonts w:ascii="宋体" w:hAnsi="宋体" w:cs="华文仿宋" w:hint="eastAsia"/>
                <w:sz w:val="18"/>
                <w:szCs w:val="18"/>
              </w:rPr>
              <w:t>2021-11-12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7C7B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115</w:t>
            </w:r>
            <w:r w:rsidR="00954AA7">
              <w:rPr>
                <w:rFonts w:ascii="宋体" w:hAnsi="宋体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12000</w:t>
            </w:r>
          </w:p>
        </w:tc>
      </w:tr>
      <w:tr w:rsidR="00954AA7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Default="00954AA7" w:rsidP="00697BA3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0" w:name="_草甘膦_"/>
      <w:bookmarkEnd w:id="141"/>
      <w:bookmarkEnd w:id="142"/>
      <w:bookmarkEnd w:id="143"/>
      <w:bookmarkEnd w:id="200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1" w:name="_Toc509578144"/>
      <w:bookmarkStart w:id="202" w:name="_Toc509578843"/>
      <w:bookmarkStart w:id="203" w:name="_Toc88217675"/>
      <w:r>
        <w:rPr>
          <w:sz w:val="32"/>
        </w:rPr>
        <w:t>氢钙</w:t>
      </w:r>
      <w:bookmarkEnd w:id="201"/>
      <w:bookmarkEnd w:id="202"/>
      <w:bookmarkEnd w:id="203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4" w:name="_Toc88217676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4"/>
    </w:p>
    <w:p w:rsidR="00C72523" w:rsidRPr="00C72523" w:rsidRDefault="00C72523" w:rsidP="001E1211">
      <w:pPr>
        <w:pStyle w:val="ab"/>
        <w:ind w:leftChars="-67" w:left="-141" w:firstLineChars="78" w:firstLine="140"/>
        <w:rPr>
          <w:rFonts w:asciiTheme="minorEastAsia" w:eastAsiaTheme="minorEastAsia" w:hAnsiTheme="minorEastAsia"/>
          <w:sz w:val="18"/>
          <w:szCs w:val="18"/>
        </w:rPr>
      </w:pPr>
      <w:r w:rsidRPr="00C72523">
        <w:rPr>
          <w:rFonts w:asciiTheme="minorEastAsia" w:eastAsiaTheme="minorEastAsia" w:hAnsiTheme="minorEastAsia"/>
          <w:sz w:val="18"/>
          <w:szCs w:val="18"/>
        </w:rPr>
        <w:t>本周磷酸氢钙市场高价无成交，低端价格或存，市场谨慎观望，新单量偏少。企业开工比较充足，供应端不断增加，企业执行订单为主。周内磷酸氢钙市场行情盘整，下游拿货积极性一般，产销观望为主。多数企业产量提升，当前市场供应充足，库存量有限。预计磷酸氢钙市场暂稳运行，新单交投量平淡</w:t>
      </w:r>
    </w:p>
    <w:p w:rsidR="00C45218" w:rsidRPr="00954AA7" w:rsidRDefault="00C45218">
      <w:pPr>
        <w:spacing w:line="360" w:lineRule="auto"/>
        <w:ind w:firstLineChars="200" w:firstLine="420"/>
      </w:pPr>
    </w:p>
    <w:p w:rsidR="00C45218" w:rsidRDefault="00AC61E4" w:rsidP="00873600">
      <w:pPr>
        <w:jc w:val="center"/>
      </w:pPr>
      <w:r w:rsidRPr="00AC61E4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AF2979">
        <w:rPr>
          <w:noProof/>
        </w:rPr>
        <w:drawing>
          <wp:inline distT="0" distB="0" distL="0" distR="0">
            <wp:extent cx="4114800" cy="2409825"/>
            <wp:effectExtent l="19050" t="0" r="0" b="0"/>
            <wp:docPr id="15" name="图片 15" descr="D:\My Documents\Tencent Files\1639154608\Image\C2C\JMK`0T_EI$%NC]Q5L6OLH)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y Documents\Tencent Files\1639154608\Image\C2C\JMK`0T_EI$%NC]Q5L6OLH)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5" w:name="_Toc509578146"/>
      <w:bookmarkStart w:id="206" w:name="_Toc509578845"/>
      <w:bookmarkStart w:id="207" w:name="_Toc88217677"/>
      <w:r>
        <w:rPr>
          <w:rFonts w:hint="eastAsia"/>
        </w:rPr>
        <w:t>本周部分企业氢钙出厂报价周汇总</w:t>
      </w:r>
      <w:bookmarkEnd w:id="205"/>
      <w:bookmarkEnd w:id="206"/>
      <w:bookmarkEnd w:id="207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C72523" w:rsidRPr="00E50FC9" w:rsidTr="001A42C1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C72523" w:rsidRPr="00E50FC9" w:rsidRDefault="00C7252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2021-11-12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2021-11-19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3600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72523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C72523" w:rsidRPr="00E50FC9" w:rsidRDefault="00C7252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C72523" w:rsidRPr="00E50FC9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50F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C72523" w:rsidRPr="00C72523" w:rsidRDefault="00C7252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7252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8" w:name="_Toc317251717"/>
      <w:bookmarkStart w:id="209" w:name="_Toc333587819"/>
      <w:bookmarkStart w:id="210" w:name="_Toc440031103"/>
      <w:bookmarkStart w:id="211" w:name="_Toc71895941"/>
      <w:bookmarkStart w:id="212" w:name="_Toc504071467"/>
      <w:bookmarkStart w:id="213" w:name="_Toc88217678"/>
      <w:bookmarkEnd w:id="8"/>
      <w:bookmarkEnd w:id="139"/>
      <w:bookmarkEnd w:id="140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8"/>
      <w:bookmarkEnd w:id="209"/>
      <w:bookmarkEnd w:id="210"/>
      <w:bookmarkEnd w:id="211"/>
      <w:bookmarkEnd w:id="212"/>
      <w:bookmarkEnd w:id="213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8A" w:rsidRDefault="0003078A" w:rsidP="00C45218">
      <w:r>
        <w:separator/>
      </w:r>
    </w:p>
  </w:endnote>
  <w:endnote w:type="continuationSeparator" w:id="1">
    <w:p w:rsidR="0003078A" w:rsidRDefault="0003078A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3B" w:rsidRDefault="00AC61E4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7C7B3B">
      <w:rPr>
        <w:rStyle w:val="ae"/>
      </w:rPr>
      <w:instrText xml:space="preserve">PAGE  </w:instrText>
    </w:r>
    <w:r>
      <w:fldChar w:fldCharType="separate"/>
    </w:r>
    <w:r w:rsidR="001E1211">
      <w:rPr>
        <w:rStyle w:val="ae"/>
        <w:noProof/>
      </w:rPr>
      <w:t>17</w:t>
    </w:r>
    <w:r>
      <w:fldChar w:fldCharType="end"/>
    </w:r>
  </w:p>
  <w:p w:rsidR="007C7B3B" w:rsidRDefault="007C7B3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8A" w:rsidRDefault="0003078A" w:rsidP="00C45218">
      <w:r>
        <w:separator/>
      </w:r>
    </w:p>
  </w:footnote>
  <w:footnote w:type="continuationSeparator" w:id="1">
    <w:p w:rsidR="0003078A" w:rsidRDefault="0003078A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3B" w:rsidRDefault="00AC61E4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7C7B3B" w:rsidRDefault="007C7B3B">
    <w:pPr>
      <w:pStyle w:val="a9"/>
      <w:pBdr>
        <w:bottom w:val="none" w:sz="0" w:space="0" w:color="auto"/>
      </w:pBdr>
    </w:pPr>
  </w:p>
  <w:p w:rsidR="007C7B3B" w:rsidRDefault="007C7B3B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63BA"/>
    <w:rsid w:val="00015F92"/>
    <w:rsid w:val="0003078A"/>
    <w:rsid w:val="00053230"/>
    <w:rsid w:val="00092CB7"/>
    <w:rsid w:val="000B6B21"/>
    <w:rsid w:val="00104790"/>
    <w:rsid w:val="001824E4"/>
    <w:rsid w:val="00183C13"/>
    <w:rsid w:val="001A42C1"/>
    <w:rsid w:val="001B2A5F"/>
    <w:rsid w:val="001E1211"/>
    <w:rsid w:val="0021513A"/>
    <w:rsid w:val="00242DF2"/>
    <w:rsid w:val="0027133D"/>
    <w:rsid w:val="00291657"/>
    <w:rsid w:val="002A25A0"/>
    <w:rsid w:val="002A4C05"/>
    <w:rsid w:val="002B2B88"/>
    <w:rsid w:val="002D5ED0"/>
    <w:rsid w:val="0030394D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4F21E8"/>
    <w:rsid w:val="00526EF6"/>
    <w:rsid w:val="00537DDD"/>
    <w:rsid w:val="005D4986"/>
    <w:rsid w:val="005D7B45"/>
    <w:rsid w:val="006760B0"/>
    <w:rsid w:val="00686C2D"/>
    <w:rsid w:val="00692365"/>
    <w:rsid w:val="00697BA3"/>
    <w:rsid w:val="007065A3"/>
    <w:rsid w:val="00727334"/>
    <w:rsid w:val="0074593C"/>
    <w:rsid w:val="0075774E"/>
    <w:rsid w:val="0078771F"/>
    <w:rsid w:val="007A4ACE"/>
    <w:rsid w:val="007B18B6"/>
    <w:rsid w:val="007C5EAD"/>
    <w:rsid w:val="007C7B3B"/>
    <w:rsid w:val="007E2818"/>
    <w:rsid w:val="007E48FB"/>
    <w:rsid w:val="00806102"/>
    <w:rsid w:val="00811EDB"/>
    <w:rsid w:val="00812D74"/>
    <w:rsid w:val="00873600"/>
    <w:rsid w:val="0088232E"/>
    <w:rsid w:val="008E4244"/>
    <w:rsid w:val="008F4086"/>
    <w:rsid w:val="00903EEB"/>
    <w:rsid w:val="00915673"/>
    <w:rsid w:val="00921350"/>
    <w:rsid w:val="00954AA7"/>
    <w:rsid w:val="009671F2"/>
    <w:rsid w:val="00975FCF"/>
    <w:rsid w:val="00996289"/>
    <w:rsid w:val="00A22AAC"/>
    <w:rsid w:val="00A46B61"/>
    <w:rsid w:val="00A56B19"/>
    <w:rsid w:val="00A5722A"/>
    <w:rsid w:val="00A74A32"/>
    <w:rsid w:val="00A839F9"/>
    <w:rsid w:val="00AC61E4"/>
    <w:rsid w:val="00AF2979"/>
    <w:rsid w:val="00AF3342"/>
    <w:rsid w:val="00AF493B"/>
    <w:rsid w:val="00B906C5"/>
    <w:rsid w:val="00BF7BFB"/>
    <w:rsid w:val="00C3091D"/>
    <w:rsid w:val="00C400A5"/>
    <w:rsid w:val="00C45218"/>
    <w:rsid w:val="00C72523"/>
    <w:rsid w:val="00CB3AB4"/>
    <w:rsid w:val="00CE4CDF"/>
    <w:rsid w:val="00CF4B8D"/>
    <w:rsid w:val="00CF523F"/>
    <w:rsid w:val="00D0579F"/>
    <w:rsid w:val="00D20725"/>
    <w:rsid w:val="00D82626"/>
    <w:rsid w:val="00D853FF"/>
    <w:rsid w:val="00DD6C0E"/>
    <w:rsid w:val="00DE6CDA"/>
    <w:rsid w:val="00DF75E5"/>
    <w:rsid w:val="00E50FC9"/>
    <w:rsid w:val="00EA0152"/>
    <w:rsid w:val="00EC5CB8"/>
    <w:rsid w:val="00F315B9"/>
    <w:rsid w:val="00F60EDE"/>
    <w:rsid w:val="00F81700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B1CA2-E425-4E9B-8820-C9615450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1718</Words>
  <Characters>9795</Characters>
  <Application>Microsoft Office Word</Application>
  <DocSecurity>0</DocSecurity>
  <Lines>81</Lines>
  <Paragraphs>22</Paragraphs>
  <ScaleCrop>false</ScaleCrop>
  <Company>微软中国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72</cp:revision>
  <dcterms:created xsi:type="dcterms:W3CDTF">2021-11-05T00:04:00Z</dcterms:created>
  <dcterms:modified xsi:type="dcterms:W3CDTF">2021-11-19T06:10:00Z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