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5F159" w14:textId="35ECF09A" w:rsidR="00567D19" w:rsidRPr="0070629E" w:rsidRDefault="001C6043" w:rsidP="0070629E">
      <w:pPr>
        <w:jc w:val="center"/>
        <w:rPr>
          <w:sz w:val="24"/>
          <w:szCs w:val="24"/>
        </w:rPr>
      </w:pPr>
      <w:r>
        <w:rPr>
          <w:rFonts w:hint="eastAsia"/>
          <w:sz w:val="24"/>
          <w:szCs w:val="24"/>
        </w:rPr>
        <w:t>地缘政治冲突</w:t>
      </w:r>
      <w:r w:rsidR="000F2DA7">
        <w:rPr>
          <w:rFonts w:hint="eastAsia"/>
          <w:sz w:val="24"/>
          <w:szCs w:val="24"/>
        </w:rPr>
        <w:t xml:space="preserve"> </w:t>
      </w:r>
      <w:r w:rsidR="000F2DA7">
        <w:rPr>
          <w:sz w:val="24"/>
          <w:szCs w:val="24"/>
        </w:rPr>
        <w:t xml:space="preserve"> </w:t>
      </w:r>
      <w:r w:rsidR="000F2DA7">
        <w:rPr>
          <w:rFonts w:hint="eastAsia"/>
          <w:sz w:val="24"/>
          <w:szCs w:val="24"/>
        </w:rPr>
        <w:t>镍价</w:t>
      </w:r>
      <w:r>
        <w:rPr>
          <w:rFonts w:hint="eastAsia"/>
          <w:sz w:val="24"/>
          <w:szCs w:val="24"/>
        </w:rPr>
        <w:t>持续</w:t>
      </w:r>
      <w:r w:rsidR="000F2DA7">
        <w:rPr>
          <w:rFonts w:hint="eastAsia"/>
          <w:sz w:val="24"/>
          <w:szCs w:val="24"/>
        </w:rPr>
        <w:t>冲高</w:t>
      </w:r>
    </w:p>
    <w:p w14:paraId="27689867" w14:textId="3AA60305" w:rsidR="000F2DA7" w:rsidRDefault="001C6043" w:rsidP="000F2DA7">
      <w:pPr>
        <w:ind w:firstLineChars="200" w:firstLine="420"/>
      </w:pPr>
      <w:r w:rsidRPr="001C6043">
        <w:t>2月镍价重心继续上移，欧美对俄罗斯制裁引发</w:t>
      </w:r>
      <w:proofErr w:type="gramStart"/>
      <w:r w:rsidRPr="001C6043">
        <w:t>俄镍供应</w:t>
      </w:r>
      <w:proofErr w:type="gramEnd"/>
      <w:r w:rsidRPr="001C6043">
        <w:t>担忧，</w:t>
      </w:r>
      <w:proofErr w:type="gramStart"/>
      <w:r w:rsidRPr="001C6043">
        <w:t>伦镍再</w:t>
      </w:r>
      <w:proofErr w:type="gramEnd"/>
      <w:r w:rsidRPr="001C6043">
        <w:t>创新高25705元/</w:t>
      </w:r>
      <w:proofErr w:type="gramStart"/>
      <w:r w:rsidRPr="001C6043">
        <w:t>吨后回落</w:t>
      </w:r>
      <w:proofErr w:type="gramEnd"/>
      <w:r w:rsidRPr="001C6043">
        <w:t>。月初处于中国春节假期，国内市场基本停滞，而现货紧张带动</w:t>
      </w:r>
      <w:proofErr w:type="gramStart"/>
      <w:r w:rsidRPr="001C6043">
        <w:t>伦镍独立</w:t>
      </w:r>
      <w:proofErr w:type="gramEnd"/>
      <w:r w:rsidRPr="001C6043">
        <w:t>运行出震荡上行趋势，LME现货升水持续高位，节后</w:t>
      </w:r>
      <w:proofErr w:type="gramStart"/>
      <w:r w:rsidRPr="001C6043">
        <w:t>沪镍高开跟</w:t>
      </w:r>
      <w:proofErr w:type="gramEnd"/>
      <w:r w:rsidRPr="001C6043">
        <w:t>涨。随着俄</w:t>
      </w:r>
      <w:proofErr w:type="gramStart"/>
      <w:r w:rsidRPr="001C6043">
        <w:t>乌冲突</w:t>
      </w:r>
      <w:proofErr w:type="gramEnd"/>
      <w:r w:rsidRPr="001C6043">
        <w:t>意外加剧，原油价格</w:t>
      </w:r>
      <w:proofErr w:type="gramStart"/>
      <w:r w:rsidRPr="001C6043">
        <w:t>破百并创</w:t>
      </w:r>
      <w:proofErr w:type="gramEnd"/>
      <w:r w:rsidRPr="001C6043">
        <w:t>2014年7月份以来新高，欧洲能源价格飙涨，基本有色金属普遍上行，受制裁带来的供应担忧，镍、</w:t>
      </w:r>
      <w:proofErr w:type="gramStart"/>
      <w:r w:rsidRPr="001C6043">
        <w:t>铝领涨</w:t>
      </w:r>
      <w:proofErr w:type="gramEnd"/>
      <w:r w:rsidRPr="001C6043">
        <w:t>有色。</w:t>
      </w:r>
      <w:r w:rsidR="0008096A" w:rsidRPr="0008096A">
        <w:t>LME库存低位叠加去化，已跌破</w:t>
      </w:r>
      <w:r w:rsidR="000C5D68">
        <w:t>8</w:t>
      </w:r>
      <w:r w:rsidR="0008096A" w:rsidRPr="0008096A">
        <w:t>万吨，持</w:t>
      </w:r>
      <w:proofErr w:type="gramStart"/>
      <w:r w:rsidR="0008096A" w:rsidRPr="0008096A">
        <w:t>仓库存比继续</w:t>
      </w:r>
      <w:proofErr w:type="gramEnd"/>
      <w:r w:rsidR="0008096A" w:rsidRPr="0008096A">
        <w:t>稳定增加，投机性需求较高。而国际局势的突变让市场</w:t>
      </w:r>
      <w:proofErr w:type="gramStart"/>
      <w:r w:rsidR="0008096A" w:rsidRPr="0008096A">
        <w:t>对俄镍的</w:t>
      </w:r>
      <w:proofErr w:type="gramEnd"/>
      <w:r w:rsidR="0008096A" w:rsidRPr="0008096A">
        <w:t>贸易流向变化产生预期，</w:t>
      </w:r>
      <w:proofErr w:type="gramStart"/>
      <w:r w:rsidR="0008096A" w:rsidRPr="0008096A">
        <w:t>若俄镍流向</w:t>
      </w:r>
      <w:proofErr w:type="gramEnd"/>
      <w:r w:rsidR="0008096A" w:rsidRPr="0008096A">
        <w:t>从欧美转向中国，这将极大的缓解国内的库存矛盾。</w:t>
      </w:r>
    </w:p>
    <w:p w14:paraId="4086FA4F" w14:textId="159ACDA8" w:rsidR="00AE590B" w:rsidRDefault="001C6043" w:rsidP="000F2DA7">
      <w:pPr>
        <w:ind w:firstLineChars="200" w:firstLine="420"/>
      </w:pPr>
      <w:r w:rsidRPr="001C6043">
        <w:rPr>
          <w:noProof/>
        </w:rPr>
        <w:drawing>
          <wp:inline distT="0" distB="0" distL="0" distR="0" wp14:anchorId="1B633E70" wp14:editId="11A792D4">
            <wp:extent cx="4813300" cy="2370125"/>
            <wp:effectExtent l="0" t="0" r="6350" b="0"/>
            <wp:docPr id="2" name="图片 2" descr="C:\Users\fanrz\AppData\Local\Temp\16462697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nrz\AppData\Local\Temp\1646269762(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34594" cy="2380610"/>
                    </a:xfrm>
                    <a:prstGeom prst="rect">
                      <a:avLst/>
                    </a:prstGeom>
                    <a:noFill/>
                    <a:ln>
                      <a:noFill/>
                    </a:ln>
                  </pic:spPr>
                </pic:pic>
              </a:graphicData>
            </a:graphic>
          </wp:inline>
        </w:drawing>
      </w:r>
    </w:p>
    <w:p w14:paraId="4400D287" w14:textId="1AF26D8F" w:rsidR="00AE590B" w:rsidRDefault="00AE590B" w:rsidP="00AE590B">
      <w:pPr>
        <w:ind w:firstLineChars="1300" w:firstLine="2730"/>
      </w:pPr>
      <w:r>
        <w:rPr>
          <w:rFonts w:hint="eastAsia"/>
        </w:rPr>
        <w:t>图1</w:t>
      </w:r>
      <w:r>
        <w:t xml:space="preserve">  </w:t>
      </w:r>
      <w:proofErr w:type="gramStart"/>
      <w:r>
        <w:rPr>
          <w:rFonts w:hint="eastAsia"/>
        </w:rPr>
        <w:t>沪镍价格</w:t>
      </w:r>
      <w:proofErr w:type="gramEnd"/>
      <w:r>
        <w:rPr>
          <w:rFonts w:hint="eastAsia"/>
        </w:rPr>
        <w:t>走势图</w:t>
      </w:r>
    </w:p>
    <w:p w14:paraId="6161D985" w14:textId="01E2A39A" w:rsidR="003F092D" w:rsidRDefault="003F092D" w:rsidP="003F092D"/>
    <w:p w14:paraId="6EAB0E14" w14:textId="4EE8C978" w:rsidR="003F092D" w:rsidRDefault="003F092D" w:rsidP="003F092D">
      <w:r>
        <w:rPr>
          <w:rFonts w:hint="eastAsia"/>
        </w:rPr>
        <w:t>1、国际供需</w:t>
      </w:r>
    </w:p>
    <w:p w14:paraId="15EBA804" w14:textId="68E191BE" w:rsidR="001C6043" w:rsidRDefault="001C6043" w:rsidP="001C6043">
      <w:pPr>
        <w:ind w:firstLineChars="200" w:firstLine="420"/>
      </w:pPr>
      <w:r>
        <w:rPr>
          <w:rFonts w:hint="eastAsia"/>
        </w:rPr>
        <w:t>根据美国地质调查局（</w:t>
      </w:r>
      <w:r>
        <w:t>USGS）的初步估计，2021年全球镍矿产量达到270万金属吨，比2020年（251万吨）增加8%。</w:t>
      </w:r>
      <w:r>
        <w:rPr>
          <w:rFonts w:hint="eastAsia"/>
        </w:rPr>
        <w:t>印尼镍矿产量达到</w:t>
      </w:r>
      <w:r>
        <w:t>100万金属吨，再次成为无可争议的镍头部生产者，其次是菲律宾（37万吨）和俄罗斯（25万吨）。</w:t>
      </w:r>
    </w:p>
    <w:p w14:paraId="2C6C45CD" w14:textId="3480CDDB" w:rsidR="001C6043" w:rsidRDefault="001C6043" w:rsidP="001C6043">
      <w:pPr>
        <w:ind w:firstLineChars="200" w:firstLine="420"/>
      </w:pPr>
      <w:r>
        <w:rPr>
          <w:rFonts w:hint="eastAsia"/>
        </w:rPr>
        <w:t>国际镍业研究小组（</w:t>
      </w:r>
      <w:r>
        <w:t>INSG）公布的数据显示，2021年12月全球镍市供应过剩6500吨，上个月为短缺3700吨。2021</w:t>
      </w:r>
      <w:r>
        <w:rPr>
          <w:rFonts w:hint="eastAsia"/>
        </w:rPr>
        <w:t>年全球原生镍产量为2</w:t>
      </w:r>
      <w:r>
        <w:t>61</w:t>
      </w:r>
      <w:r>
        <w:rPr>
          <w:rFonts w:hint="eastAsia"/>
        </w:rPr>
        <w:t>万吨，同比增加5%，消费量为2</w:t>
      </w:r>
      <w:r>
        <w:t>76</w:t>
      </w:r>
      <w:r>
        <w:rPr>
          <w:rFonts w:hint="eastAsia"/>
        </w:rPr>
        <w:t>万吨，同比增加1</w:t>
      </w:r>
      <w:r>
        <w:t>6</w:t>
      </w:r>
      <w:r>
        <w:rPr>
          <w:rFonts w:hint="eastAsia"/>
        </w:rPr>
        <w:t>%，</w:t>
      </w:r>
      <w:r>
        <w:t>全球镍市供应短缺15万吨，2020年为供应过剩10万吨。</w:t>
      </w:r>
    </w:p>
    <w:p w14:paraId="39308C67" w14:textId="561E64D9" w:rsidR="001C6043" w:rsidRDefault="0016623F" w:rsidP="000D2FFD">
      <w:pPr>
        <w:ind w:firstLineChars="200" w:firstLine="420"/>
      </w:pPr>
      <w:r>
        <w:rPr>
          <w:rFonts w:hint="eastAsia"/>
        </w:rPr>
        <w:t>埃</w:t>
      </w:r>
      <w:proofErr w:type="gramStart"/>
      <w:r>
        <w:rPr>
          <w:rFonts w:hint="eastAsia"/>
        </w:rPr>
        <w:t>赫曼</w:t>
      </w:r>
      <w:proofErr w:type="gramEnd"/>
      <w:r w:rsidRPr="0016623F">
        <w:t>2021全年</w:t>
      </w:r>
      <w:proofErr w:type="spellStart"/>
      <w:r w:rsidRPr="0016623F">
        <w:t>FeNi</w:t>
      </w:r>
      <w:proofErr w:type="spellEnd"/>
      <w:r w:rsidRPr="0016623F">
        <w:t>产量3.9万金属吨，同比减少18.41%；全年销售量为3.92万金属吨，同比减少21.91%。</w:t>
      </w:r>
      <w:proofErr w:type="gramStart"/>
      <w:r w:rsidRPr="0016623F">
        <w:rPr>
          <w:rFonts w:hint="eastAsia"/>
        </w:rPr>
        <w:t>全年镍盐和</w:t>
      </w:r>
      <w:proofErr w:type="gramEnd"/>
      <w:r w:rsidRPr="0016623F">
        <w:rPr>
          <w:rFonts w:hint="eastAsia"/>
        </w:rPr>
        <w:t>精炼镍产量达</w:t>
      </w:r>
      <w:r w:rsidRPr="0016623F">
        <w:t>0.89万金属吨，同比增加21.92%；销售量0.89万金属吨，同比增加20.27%。</w:t>
      </w:r>
    </w:p>
    <w:p w14:paraId="6D82A439" w14:textId="6463FDAC" w:rsidR="0016623F" w:rsidRDefault="00A14AF7" w:rsidP="000D2FFD">
      <w:pPr>
        <w:ind w:firstLineChars="200" w:firstLine="420"/>
      </w:pPr>
      <w:r w:rsidRPr="00A14AF7">
        <w:rPr>
          <w:rFonts w:hint="eastAsia"/>
        </w:rPr>
        <w:t>淡水河谷发布四季度镍产量报告，四季度镍产量</w:t>
      </w:r>
      <w:r w:rsidRPr="00A14AF7">
        <w:t>4.8万吨，环比增加58.9%，同比减少5.5%。2021年镍产量达到16.8万吨，同比减少8.5%。2022年镍产量指导为17.5-19万吨。</w:t>
      </w:r>
    </w:p>
    <w:p w14:paraId="6D009B04" w14:textId="22CD707C" w:rsidR="0016623F" w:rsidRDefault="00A14AF7" w:rsidP="00A14AF7">
      <w:pPr>
        <w:ind w:firstLineChars="200" w:firstLine="420"/>
      </w:pPr>
      <w:r>
        <w:rPr>
          <w:rFonts w:hint="eastAsia"/>
        </w:rPr>
        <w:t>住友金属四季度镍产量报告显示，精炼镍产量为</w:t>
      </w:r>
      <w:r>
        <w:t>1.36万吨，硫酸镍产量为1.94万吨，镍铁产量为3700吨。2021年全年精炼镍产量达到5.51万吨，同比减少0.36%；硫酸镍产量达到8.02万吨，同比增加2%；镍铁产量达到1.26万吨。同比减少3.8%。</w:t>
      </w:r>
      <w:r>
        <w:rPr>
          <w:rFonts w:hint="eastAsia"/>
        </w:rPr>
        <w:t>菲律宾</w:t>
      </w:r>
      <w:r>
        <w:t>Coral Bay硫化镍</w:t>
      </w:r>
      <w:proofErr w:type="gramStart"/>
      <w:r>
        <w:t>钴</w:t>
      </w:r>
      <w:proofErr w:type="gramEnd"/>
      <w:r>
        <w:t>四季度产量为3800吨，</w:t>
      </w:r>
      <w:proofErr w:type="spellStart"/>
      <w:r>
        <w:t>Taganito</w:t>
      </w:r>
      <w:proofErr w:type="spellEnd"/>
      <w:r>
        <w:t>硫化镍</w:t>
      </w:r>
      <w:proofErr w:type="gramStart"/>
      <w:r>
        <w:t>钴</w:t>
      </w:r>
      <w:proofErr w:type="gramEnd"/>
      <w:r>
        <w:t>产量为5000吨。2021年全年Coral Bay产量为1.84万吨，同比减少3.7%；</w:t>
      </w:r>
      <w:proofErr w:type="spellStart"/>
      <w:r>
        <w:t>Taganito</w:t>
      </w:r>
      <w:proofErr w:type="spellEnd"/>
      <w:r>
        <w:t>产量为2.52万吨，同比减少17.6%。</w:t>
      </w:r>
    </w:p>
    <w:p w14:paraId="1DDE0793" w14:textId="5CE59EC0" w:rsidR="0016623F" w:rsidRDefault="00D53909" w:rsidP="00D53909">
      <w:pPr>
        <w:ind w:firstLineChars="200" w:firstLine="420"/>
      </w:pPr>
      <w:r>
        <w:t xml:space="preserve">MEPS 估计，2021 年世界不锈钢产量同比增长了两位数。这一增长是由印度尼西亚和印度的扩张推动的。预计到 2022 年，全球增长将达到 3%。这将相当于 5800 万吨的历史新高。2021 年前 9 </w:t>
      </w:r>
      <w:proofErr w:type="gramStart"/>
      <w:r>
        <w:t>个</w:t>
      </w:r>
      <w:proofErr w:type="gramEnd"/>
      <w:r>
        <w:t>月，印度尼西亚的产量超过了印度，从而确立了自己作为世界第二大不锈钢生产国的地位。由于国内</w:t>
      </w:r>
      <w:proofErr w:type="gramStart"/>
      <w:r>
        <w:t>镍供应</w:t>
      </w:r>
      <w:proofErr w:type="gramEnd"/>
      <w:r>
        <w:t>充足，预计印度尼西亚将进一步投资增加产能。因此，</w:t>
      </w:r>
      <w:r>
        <w:lastRenderedPageBreak/>
        <w:t>预计 2022 年不锈钢产量将增长 6% 以上。</w:t>
      </w:r>
      <w:r>
        <w:rPr>
          <w:rFonts w:hint="eastAsia"/>
        </w:rPr>
        <w:t>印度的供应量在</w:t>
      </w:r>
      <w:r>
        <w:t xml:space="preserve"> 2021 年超过了大流行前的水平。今年政府在可再生能源和基础设施领域的重大刺激应该会支持不锈钢消费。因此，预计该国的钢厂将在 2022 年生产 425 万吨。</w:t>
      </w:r>
      <w:r>
        <w:rPr>
          <w:rFonts w:hint="eastAsia"/>
        </w:rPr>
        <w:t>在欧洲，第三季度的不锈钢产量低于此前的预期。尽管国内主要钢厂报告出货量有所改善，但在第四季度，</w:t>
      </w:r>
      <w:r>
        <w:t>2021 年的总产量已下调至不到 690 万吨。然而，预计 2022 年产量将持续复苏。供应无法满足当前的市场需求。</w:t>
      </w:r>
    </w:p>
    <w:p w14:paraId="2BEB3EAB" w14:textId="20BABE76" w:rsidR="00A14AF7" w:rsidRDefault="00D53909" w:rsidP="00D53909">
      <w:pPr>
        <w:ind w:firstLineChars="200" w:firstLine="420"/>
      </w:pPr>
      <w:r>
        <w:t>2021年全球乘用电动汽车电池装机量达到286.2GWh，同比增长113%。电动汽车和插电式混合动力电动汽车的销量也同比飙升。</w:t>
      </w:r>
      <w:r>
        <w:rPr>
          <w:rFonts w:hint="eastAsia"/>
        </w:rPr>
        <w:t>中国电池供应商巨头宁德时代以</w:t>
      </w:r>
      <w:r>
        <w:t>87.8GWh稳居第一，装机量同比增长204%，占全球总量的31%。</w:t>
      </w:r>
      <w:r>
        <w:rPr>
          <w:rFonts w:hint="eastAsia"/>
        </w:rPr>
        <w:t>韩国的</w:t>
      </w:r>
      <w:r>
        <w:t>LG能源解决方案排名第二，装机量达到63.5GWh，同比增长72%，占全球总量的22%，很大程度上归功于中国的特斯拉工厂以及少数欧洲和北美的汽车制造商。</w:t>
      </w:r>
      <w:r>
        <w:rPr>
          <w:rFonts w:hint="eastAsia"/>
        </w:rPr>
        <w:t>日本松下位列第三，装机量达到</w:t>
      </w:r>
      <w:r>
        <w:t>41.4GWh，同比增长39%，占全球总量的14%。</w:t>
      </w:r>
    </w:p>
    <w:p w14:paraId="6985C735" w14:textId="27148087" w:rsidR="000C7E2C" w:rsidRDefault="000C7E2C" w:rsidP="000C7E2C"/>
    <w:p w14:paraId="1FDC7B13" w14:textId="13AD5EB3" w:rsidR="000C7E2C" w:rsidRDefault="000C7E2C" w:rsidP="000C7E2C">
      <w:r>
        <w:rPr>
          <w:rFonts w:hint="eastAsia"/>
        </w:rPr>
        <w:t>2、国内供需</w:t>
      </w:r>
    </w:p>
    <w:p w14:paraId="7D16A35C" w14:textId="52E20962" w:rsidR="000C7E2C" w:rsidRDefault="00217D74" w:rsidP="00217D74">
      <w:pPr>
        <w:ind w:firstLineChars="200" w:firstLine="420"/>
      </w:pPr>
      <w:r>
        <w:t>2022年1月中国镍铁实际产量金属量3.12万吨，环比增加2.92%，同比减少26.49%。中高镍铁产量2.74万吨，环比增加5.49%，同比减少19.28%；低镍铁产量0.39万吨，环比减少12.15%，同比减少54.12%。2022年1月国内中高镍铁方面，南方部分镍铁冶炼企业复产带动国内中高镍铁镍金属产量小幅增长；低镍铁方面，部分主流200系钢厂联合检修减产，中国低镍铁金属</w:t>
      </w:r>
      <w:proofErr w:type="gramStart"/>
      <w:r>
        <w:t>产量环</w:t>
      </w:r>
      <w:proofErr w:type="gramEnd"/>
      <w:r>
        <w:t>比下调。</w:t>
      </w:r>
    </w:p>
    <w:p w14:paraId="5E035C69" w14:textId="722D3D00" w:rsidR="004E352F" w:rsidRDefault="00217D74" w:rsidP="004E352F">
      <w:pPr>
        <w:ind w:firstLineChars="200" w:firstLine="420"/>
      </w:pPr>
      <w:r w:rsidRPr="00217D74">
        <w:rPr>
          <w:noProof/>
        </w:rPr>
        <w:drawing>
          <wp:inline distT="0" distB="0" distL="0" distR="0" wp14:anchorId="4C8A180B" wp14:editId="0086805D">
            <wp:extent cx="4542155" cy="2662732"/>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48603" cy="2666512"/>
                    </a:xfrm>
                    <a:prstGeom prst="rect">
                      <a:avLst/>
                    </a:prstGeom>
                  </pic:spPr>
                </pic:pic>
              </a:graphicData>
            </a:graphic>
          </wp:inline>
        </w:drawing>
      </w:r>
    </w:p>
    <w:p w14:paraId="1E83F985" w14:textId="2A80DBE6" w:rsidR="004E352F" w:rsidRDefault="004E352F" w:rsidP="004E352F">
      <w:pPr>
        <w:ind w:firstLineChars="1400" w:firstLine="2940"/>
      </w:pPr>
      <w:r>
        <w:rPr>
          <w:rFonts w:hint="eastAsia"/>
        </w:rPr>
        <w:t>图2</w:t>
      </w:r>
      <w:r>
        <w:t xml:space="preserve">  </w:t>
      </w:r>
      <w:r>
        <w:rPr>
          <w:rFonts w:hint="eastAsia"/>
        </w:rPr>
        <w:t>国内高品位N</w:t>
      </w:r>
      <w:r>
        <w:t>PI</w:t>
      </w:r>
      <w:r>
        <w:rPr>
          <w:rFonts w:hint="eastAsia"/>
        </w:rPr>
        <w:t>产量</w:t>
      </w:r>
    </w:p>
    <w:p w14:paraId="2C80D3CF" w14:textId="651EA269" w:rsidR="00D80151" w:rsidRDefault="00B568B0" w:rsidP="00B568B0">
      <w:pPr>
        <w:ind w:firstLineChars="200" w:firstLine="420"/>
      </w:pPr>
      <w:r>
        <w:rPr>
          <w:rFonts w:hint="eastAsia"/>
        </w:rPr>
        <w:t>1月国内精炼镍产量</w:t>
      </w:r>
      <w:r>
        <w:t>12715吨，环比减少</w:t>
      </w:r>
      <w:r w:rsidR="00D92B07">
        <w:t>12</w:t>
      </w:r>
      <w:r>
        <w:t>%，同比减少</w:t>
      </w:r>
      <w:r w:rsidR="00D92B07">
        <w:t>2</w:t>
      </w:r>
      <w:r>
        <w:t>%。甘肃、新疆、吉林地区精炼</w:t>
      </w:r>
      <w:proofErr w:type="gramStart"/>
      <w:r>
        <w:t>镍企业</w:t>
      </w:r>
      <w:proofErr w:type="gramEnd"/>
      <w:r>
        <w:t>正常生产；天津、山东、广西等地区精炼</w:t>
      </w:r>
      <w:proofErr w:type="gramStart"/>
      <w:r>
        <w:t>镍产线</w:t>
      </w:r>
      <w:proofErr w:type="gramEnd"/>
      <w:r>
        <w:t>仍处于停产当中，工厂还是以生产硫酸镍为主。</w:t>
      </w:r>
      <w:r w:rsidR="00D92B07">
        <w:rPr>
          <w:rFonts w:hint="eastAsia"/>
        </w:rPr>
        <w:t>金川集团</w:t>
      </w:r>
      <w:r>
        <w:t>产量有所减少，月内产量11000吨，环比减少15.38%；新疆地区产量1215吨，环比增加20.11%；吉林地区产量500吨，持平。</w:t>
      </w:r>
    </w:p>
    <w:p w14:paraId="6726BED5" w14:textId="1E42E19A" w:rsidR="00D80151" w:rsidRDefault="00B568B0" w:rsidP="00D80151">
      <w:pPr>
        <w:ind w:firstLineChars="200" w:firstLine="420"/>
      </w:pPr>
      <w:r w:rsidRPr="00B568B0">
        <w:rPr>
          <w:noProof/>
        </w:rPr>
        <w:lastRenderedPageBreak/>
        <w:drawing>
          <wp:inline distT="0" distB="0" distL="0" distR="0" wp14:anchorId="06D5A638" wp14:editId="68DD26CD">
            <wp:extent cx="4586630" cy="2769870"/>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96633" cy="2775911"/>
                    </a:xfrm>
                    <a:prstGeom prst="rect">
                      <a:avLst/>
                    </a:prstGeom>
                  </pic:spPr>
                </pic:pic>
              </a:graphicData>
            </a:graphic>
          </wp:inline>
        </w:drawing>
      </w:r>
    </w:p>
    <w:p w14:paraId="6B8CE55C" w14:textId="6BAC5678" w:rsidR="00D80151" w:rsidRDefault="00D80151" w:rsidP="00D80151">
      <w:pPr>
        <w:ind w:firstLineChars="1500" w:firstLine="3150"/>
      </w:pPr>
      <w:r>
        <w:rPr>
          <w:rFonts w:hint="eastAsia"/>
        </w:rPr>
        <w:t>图3</w:t>
      </w:r>
      <w:r>
        <w:t xml:space="preserve">  </w:t>
      </w:r>
      <w:r>
        <w:rPr>
          <w:rFonts w:hint="eastAsia"/>
        </w:rPr>
        <w:t>中国电解镍产量</w:t>
      </w:r>
    </w:p>
    <w:p w14:paraId="126E3ED4" w14:textId="4947289C" w:rsidR="00EB3B88" w:rsidRDefault="00EA5EA1" w:rsidP="00EA5EA1">
      <w:pPr>
        <w:ind w:firstLineChars="200" w:firstLine="420"/>
      </w:pPr>
      <w:r>
        <w:t>1月中国硫酸镍实物产量11.</w:t>
      </w:r>
      <w:r w:rsidR="0027349B">
        <w:t>5</w:t>
      </w:r>
      <w:r>
        <w:t>万吨，折合金属量</w:t>
      </w:r>
      <w:r w:rsidR="0027349B">
        <w:t>2.5</w:t>
      </w:r>
      <w:r>
        <w:t>万吨，环比增加</w:t>
      </w:r>
      <w:r w:rsidR="0027349B">
        <w:t>9</w:t>
      </w:r>
      <w:r>
        <w:t>%，同比增加</w:t>
      </w:r>
      <w:r w:rsidR="0027349B">
        <w:t>55</w:t>
      </w:r>
      <w:r>
        <w:t>%</w:t>
      </w:r>
      <w:r>
        <w:rPr>
          <w:rFonts w:hint="eastAsia"/>
        </w:rPr>
        <w:t>。</w:t>
      </w:r>
      <w:r>
        <w:t>12月</w:t>
      </w:r>
      <w:r w:rsidR="0027349B">
        <w:rPr>
          <w:rFonts w:hint="eastAsia"/>
        </w:rPr>
        <w:t>部分</w:t>
      </w:r>
      <w:r>
        <w:t>硫酸</w:t>
      </w:r>
      <w:proofErr w:type="gramStart"/>
      <w:r>
        <w:t>镍生产</w:t>
      </w:r>
      <w:proofErr w:type="gramEnd"/>
      <w:r>
        <w:t>企业在检修后复产，叠加三元前驱体一体化企业在2021年底清库完成后于1月产量恢复正常水平，导致1月产量明显增加。现阶段由于镍中间品不能完全满足硫酸</w:t>
      </w:r>
      <w:proofErr w:type="gramStart"/>
      <w:r>
        <w:t>镍生产</w:t>
      </w:r>
      <w:proofErr w:type="gramEnd"/>
      <w:r>
        <w:t>需求，所以企业仍需镍豆、</w:t>
      </w:r>
      <w:proofErr w:type="gramStart"/>
      <w:r>
        <w:t>镍粉进行</w:t>
      </w:r>
      <w:proofErr w:type="gramEnd"/>
      <w:r>
        <w:t>溶解硫酸镍，镍豆、</w:t>
      </w:r>
      <w:proofErr w:type="gramStart"/>
      <w:r>
        <w:t>镍粉仍为</w:t>
      </w:r>
      <w:proofErr w:type="gramEnd"/>
      <w:r>
        <w:t>硫酸镍用量最大原料，1月硫酸</w:t>
      </w:r>
      <w:proofErr w:type="gramStart"/>
      <w:r>
        <w:t>镍原料中镍豆/镍粉原料占</w:t>
      </w:r>
      <w:proofErr w:type="gramEnd"/>
      <w:r>
        <w:t>比</w:t>
      </w:r>
      <w:r w:rsidR="00D92B07">
        <w:t>50</w:t>
      </w:r>
      <w:r>
        <w:t>%，原生镍（</w:t>
      </w:r>
      <w:proofErr w:type="gramStart"/>
      <w:r>
        <w:t>除镍豆</w:t>
      </w:r>
      <w:proofErr w:type="gramEnd"/>
      <w:r>
        <w:t>/镍粉）占比</w:t>
      </w:r>
      <w:r w:rsidR="00D92B07">
        <w:t>32</w:t>
      </w:r>
      <w:r>
        <w:t>%，再生镍占比</w:t>
      </w:r>
      <w:r w:rsidR="00D92B07">
        <w:t>18</w:t>
      </w:r>
      <w:r>
        <w:t>%。</w:t>
      </w:r>
    </w:p>
    <w:p w14:paraId="56091F22" w14:textId="38F0AB4C" w:rsidR="00164BD5" w:rsidRDefault="00EA5EA1" w:rsidP="00164BD5">
      <w:pPr>
        <w:ind w:firstLineChars="200" w:firstLine="420"/>
      </w:pPr>
      <w:r w:rsidRPr="00EA5EA1">
        <w:rPr>
          <w:noProof/>
        </w:rPr>
        <w:drawing>
          <wp:inline distT="0" distB="0" distL="0" distR="0" wp14:anchorId="03E84453" wp14:editId="537396B3">
            <wp:extent cx="4572000" cy="2813877"/>
            <wp:effectExtent l="0" t="0" r="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82713" cy="2820470"/>
                    </a:xfrm>
                    <a:prstGeom prst="rect">
                      <a:avLst/>
                    </a:prstGeom>
                  </pic:spPr>
                </pic:pic>
              </a:graphicData>
            </a:graphic>
          </wp:inline>
        </w:drawing>
      </w:r>
    </w:p>
    <w:p w14:paraId="529F5799" w14:textId="351D771E" w:rsidR="00D80151" w:rsidRDefault="00D80151" w:rsidP="00D80151">
      <w:pPr>
        <w:ind w:firstLineChars="200" w:firstLine="420"/>
      </w:pPr>
      <w:r>
        <w:rPr>
          <w:rFonts w:hint="eastAsia"/>
        </w:rPr>
        <w:t xml:space="preserve"> </w:t>
      </w:r>
      <w:r>
        <w:t xml:space="preserve">                       </w:t>
      </w:r>
      <w:r>
        <w:rPr>
          <w:rFonts w:hint="eastAsia"/>
        </w:rPr>
        <w:t>图4</w:t>
      </w:r>
      <w:r>
        <w:t xml:space="preserve">  </w:t>
      </w:r>
      <w:r>
        <w:rPr>
          <w:rFonts w:hint="eastAsia"/>
        </w:rPr>
        <w:t>中国硫酸镍产量</w:t>
      </w:r>
    </w:p>
    <w:p w14:paraId="2F8EAD84" w14:textId="4948D340" w:rsidR="000D7A6F" w:rsidRDefault="000D7A6F" w:rsidP="000D7A6F">
      <w:pPr>
        <w:ind w:firstLineChars="200" w:firstLine="420"/>
      </w:pPr>
      <w:r>
        <w:t>2022年2月份国内33家不锈钢厂（含新增钢厂江苏众拓）粗钢产量</w:t>
      </w:r>
      <w:r>
        <w:t>241</w:t>
      </w:r>
      <w:r>
        <w:t>万吨，月环比增</w:t>
      </w:r>
      <w:r>
        <w:t>1</w:t>
      </w:r>
      <w:r>
        <w:t>%，年同比减</w:t>
      </w:r>
      <w:r>
        <w:t>6</w:t>
      </w:r>
      <w:r>
        <w:t>%；其中200系产量</w:t>
      </w:r>
      <w:r>
        <w:t>71</w:t>
      </w:r>
      <w:r>
        <w:t>万吨，环比增</w:t>
      </w:r>
      <w:r>
        <w:t>9</w:t>
      </w:r>
      <w:r>
        <w:t>%，同比减</w:t>
      </w:r>
      <w:r>
        <w:t>18</w:t>
      </w:r>
      <w:r>
        <w:t>%；300系</w:t>
      </w:r>
      <w:r>
        <w:t>122</w:t>
      </w:r>
      <w:r>
        <w:t>万吨，</w:t>
      </w:r>
      <w:proofErr w:type="gramStart"/>
      <w:r>
        <w:t>环比减</w:t>
      </w:r>
      <w:proofErr w:type="gramEnd"/>
      <w:r>
        <w:t>3</w:t>
      </w:r>
      <w:r>
        <w:t>%，同比增</w:t>
      </w:r>
      <w:r>
        <w:t>8</w:t>
      </w:r>
      <w:r>
        <w:t>%；400系</w:t>
      </w:r>
      <w:r>
        <w:t>47</w:t>
      </w:r>
      <w:r>
        <w:t>万吨，环比增</w:t>
      </w:r>
      <w:r>
        <w:t>2</w:t>
      </w:r>
      <w:r>
        <w:t>%，同比减</w:t>
      </w:r>
      <w:r>
        <w:t>17</w:t>
      </w:r>
      <w:r>
        <w:t>%。</w:t>
      </w:r>
    </w:p>
    <w:p w14:paraId="466F91A4" w14:textId="3CACD4C7" w:rsidR="00162A58" w:rsidRDefault="000D7A6F" w:rsidP="000D7A6F">
      <w:pPr>
        <w:ind w:firstLineChars="200" w:firstLine="420"/>
      </w:pPr>
      <w:r>
        <w:rPr>
          <w:rFonts w:hint="eastAsia"/>
        </w:rPr>
        <w:t>其中</w:t>
      </w:r>
      <w:r>
        <w:t>2月300系产量中304产量</w:t>
      </w:r>
      <w:r>
        <w:t>108</w:t>
      </w:r>
      <w:r>
        <w:t>万吨，环比减</w:t>
      </w:r>
      <w:r>
        <w:rPr>
          <w:rFonts w:hint="eastAsia"/>
        </w:rPr>
        <w:t>3</w:t>
      </w:r>
      <w:r>
        <w:t>%，同比增</w:t>
      </w:r>
      <w:r>
        <w:t>8</w:t>
      </w:r>
      <w:r>
        <w:t>%，316及316L产量</w:t>
      </w:r>
      <w:r>
        <w:rPr>
          <w:rFonts w:hint="eastAsia"/>
        </w:rPr>
        <w:t>9</w:t>
      </w:r>
      <w:r>
        <w:t>万吨，环比减</w:t>
      </w:r>
      <w:r>
        <w:t>16</w:t>
      </w:r>
      <w:r>
        <w:t>%，同比增</w:t>
      </w:r>
      <w:r>
        <w:t>4</w:t>
      </w:r>
      <w:bookmarkStart w:id="0" w:name="_GoBack"/>
      <w:bookmarkEnd w:id="0"/>
      <w:r>
        <w:t>%。</w:t>
      </w:r>
    </w:p>
    <w:p w14:paraId="1CABB012" w14:textId="007F43B9" w:rsidR="00162A58" w:rsidRDefault="00D92B07" w:rsidP="00162A58">
      <w:pPr>
        <w:ind w:firstLineChars="200" w:firstLine="420"/>
      </w:pPr>
      <w:r w:rsidRPr="00D92B07">
        <w:rPr>
          <w:noProof/>
        </w:rPr>
        <w:lastRenderedPageBreak/>
        <w:drawing>
          <wp:inline distT="0" distB="0" distL="0" distR="0" wp14:anchorId="2D55BFCA" wp14:editId="0F12CC66">
            <wp:extent cx="4864608" cy="26282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66424" cy="2629246"/>
                    </a:xfrm>
                    <a:prstGeom prst="rect">
                      <a:avLst/>
                    </a:prstGeom>
                  </pic:spPr>
                </pic:pic>
              </a:graphicData>
            </a:graphic>
          </wp:inline>
        </w:drawing>
      </w:r>
    </w:p>
    <w:p w14:paraId="5E0023BE" w14:textId="5BEAA7CC" w:rsidR="00162A58" w:rsidRDefault="00162A58" w:rsidP="00162A58">
      <w:pPr>
        <w:ind w:firstLineChars="1400" w:firstLine="2940"/>
      </w:pPr>
      <w:r>
        <w:rPr>
          <w:rFonts w:hint="eastAsia"/>
        </w:rPr>
        <w:t>图5</w:t>
      </w:r>
      <w:r>
        <w:t xml:space="preserve">   </w:t>
      </w:r>
      <w:r>
        <w:rPr>
          <w:rFonts w:hint="eastAsia"/>
        </w:rPr>
        <w:t>中国3</w:t>
      </w:r>
      <w:r>
        <w:t>00</w:t>
      </w:r>
      <w:r>
        <w:rPr>
          <w:rFonts w:hint="eastAsia"/>
        </w:rPr>
        <w:t>系不锈钢产量</w:t>
      </w:r>
    </w:p>
    <w:p w14:paraId="3AE87069" w14:textId="74A7843A" w:rsidR="000A4AFD" w:rsidRDefault="00D92B07" w:rsidP="000A4AFD">
      <w:pPr>
        <w:ind w:firstLineChars="200" w:firstLine="420"/>
      </w:pPr>
      <w:r w:rsidRPr="00D92B07">
        <w:t>1月中国三元前驱体产量</w:t>
      </w:r>
      <w:r>
        <w:t>5.8</w:t>
      </w:r>
      <w:r w:rsidRPr="00D92B07">
        <w:t>万吨，环比增加</w:t>
      </w:r>
      <w:r>
        <w:t>4</w:t>
      </w:r>
      <w:r w:rsidRPr="00D92B07">
        <w:t>%，同比增加</w:t>
      </w:r>
      <w:r>
        <w:t>43</w:t>
      </w:r>
      <w:r w:rsidRPr="00D92B07">
        <w:t>%。龙头企业在2021年底清库结束后1月产量开始恢复正常水平，产量小幅增长。</w:t>
      </w:r>
    </w:p>
    <w:p w14:paraId="4C8D92AB" w14:textId="2F247AB8" w:rsidR="00D92B07" w:rsidRDefault="00D92B07" w:rsidP="000A4AFD">
      <w:pPr>
        <w:ind w:firstLineChars="200" w:firstLine="420"/>
      </w:pPr>
      <w:r w:rsidRPr="00D92B07">
        <w:t>1月中国三元正极材料产量</w:t>
      </w:r>
      <w:r>
        <w:t>3.9</w:t>
      </w:r>
      <w:r w:rsidRPr="00D92B07">
        <w:t>万吨，环比减少</w:t>
      </w:r>
      <w:r>
        <w:t>0.7</w:t>
      </w:r>
      <w:r w:rsidRPr="00D92B07">
        <w:t>%，同比增加</w:t>
      </w:r>
      <w:r>
        <w:t>47</w:t>
      </w:r>
      <w:r w:rsidRPr="00D92B07">
        <w:t>%。个别企业由于锂盐价格快速上涨对其利润造成影响，将</w:t>
      </w:r>
      <w:proofErr w:type="gramStart"/>
      <w:r w:rsidRPr="00D92B07">
        <w:t>中低镍产量</w:t>
      </w:r>
      <w:proofErr w:type="gramEnd"/>
      <w:r w:rsidRPr="00D92B07">
        <w:t>减少，导致产量有所下降。</w:t>
      </w:r>
    </w:p>
    <w:p w14:paraId="7AD813C6" w14:textId="4FA54D33" w:rsidR="00162A58" w:rsidRDefault="00D92B07" w:rsidP="00162A58">
      <w:pPr>
        <w:ind w:firstLineChars="200" w:firstLine="420"/>
      </w:pPr>
      <w:r w:rsidRPr="00D92B07">
        <w:rPr>
          <w:noProof/>
        </w:rPr>
        <w:drawing>
          <wp:inline distT="0" distB="0" distL="0" distR="0" wp14:anchorId="138F73B3" wp14:editId="590114F4">
            <wp:extent cx="4804271" cy="2457908"/>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25256" cy="2468644"/>
                    </a:xfrm>
                    <a:prstGeom prst="rect">
                      <a:avLst/>
                    </a:prstGeom>
                  </pic:spPr>
                </pic:pic>
              </a:graphicData>
            </a:graphic>
          </wp:inline>
        </w:drawing>
      </w:r>
    </w:p>
    <w:p w14:paraId="700EE4FC" w14:textId="61C8F337" w:rsidR="00162A58" w:rsidRDefault="00162A58" w:rsidP="00162A58">
      <w:pPr>
        <w:ind w:firstLineChars="1400" w:firstLine="2940"/>
      </w:pPr>
      <w:r>
        <w:rPr>
          <w:rFonts w:hint="eastAsia"/>
        </w:rPr>
        <w:t>图6</w:t>
      </w:r>
      <w:r>
        <w:t xml:space="preserve">   </w:t>
      </w:r>
      <w:r>
        <w:rPr>
          <w:rFonts w:hint="eastAsia"/>
        </w:rPr>
        <w:t>中国三元前驱体产量</w:t>
      </w:r>
    </w:p>
    <w:p w14:paraId="06EDDB21" w14:textId="77777777" w:rsidR="00A23BC3" w:rsidRDefault="00A23BC3" w:rsidP="00162A58"/>
    <w:p w14:paraId="12F0A4B1" w14:textId="77777777" w:rsidR="0008096A" w:rsidRDefault="0008096A" w:rsidP="0008096A">
      <w:pPr>
        <w:ind w:firstLineChars="200" w:firstLine="420"/>
      </w:pPr>
      <w:r>
        <w:rPr>
          <w:rFonts w:hint="eastAsia"/>
        </w:rPr>
        <w:t>中国汽车动力电池产业创新联盟发布的数据显示，</w:t>
      </w:r>
      <w:r>
        <w:t>2022年1月，中国动力电池产量共计29.7GWh，同比上升146.2%，环比下降6.2%。其中，三元电池产量10.8GWh，占总产量的36.5%，同比上升57.9%，环比下降5.4%；磷酸铁锂电池产量18.8GWh，占总产量的63.3%，同比上升261.8%，环比下降6.3%。</w:t>
      </w:r>
    </w:p>
    <w:p w14:paraId="6027EFB6" w14:textId="67BE8491" w:rsidR="00E76BEF" w:rsidRDefault="0008096A" w:rsidP="0008096A">
      <w:pPr>
        <w:ind w:firstLineChars="200" w:firstLine="420"/>
      </w:pPr>
      <w:r>
        <w:t>2022年1月，中国动力电池装车量共计16.2GWh，同比上升86.9%，环比下降38.3%，实现同比大幅增长。三元电池、磷酸铁锂电池装车量分别为7.3GWh和8.9GWh，同比分别上升35.2%和172.7%，环比分别下降34%和41%。</w:t>
      </w:r>
    </w:p>
    <w:p w14:paraId="002FA7B2" w14:textId="76DFDE3B" w:rsidR="00E76BEF" w:rsidRDefault="00083AB3" w:rsidP="00E76BEF">
      <w:pPr>
        <w:ind w:firstLineChars="200" w:firstLine="420"/>
      </w:pPr>
      <w:r w:rsidRPr="00083AB3">
        <w:rPr>
          <w:noProof/>
        </w:rPr>
        <w:lastRenderedPageBreak/>
        <w:drawing>
          <wp:inline distT="0" distB="0" distL="0" distR="0" wp14:anchorId="055D6417" wp14:editId="20A6D2C6">
            <wp:extent cx="4666174" cy="2545689"/>
            <wp:effectExtent l="0" t="0" r="127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75484" cy="2550768"/>
                    </a:xfrm>
                    <a:prstGeom prst="rect">
                      <a:avLst/>
                    </a:prstGeom>
                  </pic:spPr>
                </pic:pic>
              </a:graphicData>
            </a:graphic>
          </wp:inline>
        </w:drawing>
      </w:r>
    </w:p>
    <w:p w14:paraId="3BEF7D6E" w14:textId="341AB77D" w:rsidR="003D5B7B" w:rsidRDefault="00E76BEF" w:rsidP="003D5B7B">
      <w:pPr>
        <w:ind w:firstLineChars="1400" w:firstLine="2940"/>
      </w:pPr>
      <w:r>
        <w:rPr>
          <w:rFonts w:hint="eastAsia"/>
        </w:rPr>
        <w:t>图</w:t>
      </w:r>
      <w:r>
        <w:t xml:space="preserve">7   </w:t>
      </w:r>
      <w:r>
        <w:rPr>
          <w:rFonts w:hint="eastAsia"/>
        </w:rPr>
        <w:t>我国动力电池装机量</w:t>
      </w:r>
    </w:p>
    <w:p w14:paraId="706D5406" w14:textId="77777777" w:rsidR="003D5B7B" w:rsidRDefault="003D5B7B" w:rsidP="00162A58"/>
    <w:p w14:paraId="75277D16" w14:textId="6DABBC8D" w:rsidR="00162A58" w:rsidRDefault="007A1E54" w:rsidP="00162A58">
      <w:r>
        <w:rPr>
          <w:rFonts w:hint="eastAsia"/>
        </w:rPr>
        <w:t>3、进出口数据</w:t>
      </w:r>
    </w:p>
    <w:p w14:paraId="61AB60C0" w14:textId="413C929A" w:rsidR="00083AB3" w:rsidRDefault="00083AB3" w:rsidP="00083AB3">
      <w:pPr>
        <w:ind w:firstLineChars="200" w:firstLine="420"/>
      </w:pPr>
      <w:r>
        <w:t xml:space="preserve">2021 年 12 </w:t>
      </w:r>
      <w:proofErr w:type="gramStart"/>
      <w:r>
        <w:t>月我国</w:t>
      </w:r>
      <w:proofErr w:type="gramEnd"/>
      <w:r>
        <w:t>镍矿进口 191.5 万吨，环比减少 52.2%，同比减少 39.7%，主</w:t>
      </w:r>
      <w:r>
        <w:rPr>
          <w:rFonts w:hint="eastAsia"/>
        </w:rPr>
        <w:t>要受极端天气影响，矿船压港。分国家来看，自菲律宾进口</w:t>
      </w:r>
      <w:r>
        <w:t>153.5万吨，环比减少54%；自新喀里多尼亚</w:t>
      </w:r>
      <w:r>
        <w:rPr>
          <w:rFonts w:hint="eastAsia"/>
        </w:rPr>
        <w:t>进口</w:t>
      </w:r>
      <w:r>
        <w:t>24.6万吨，环比J减少36%；自印尼进口9万吨，环比减少25.3%。由于菲律宾镍矿主产区仍处于雨季，12月镍矿供应继续下滑，仅北部地区有货物出港，出口数量有所下降。</w:t>
      </w:r>
    </w:p>
    <w:p w14:paraId="601D6DC8" w14:textId="0834A027" w:rsidR="00417A5B" w:rsidRDefault="00083AB3" w:rsidP="00083AB3">
      <w:pPr>
        <w:ind w:firstLineChars="200" w:firstLine="420"/>
      </w:pPr>
      <w:r>
        <w:t>2021年1-12月我国镍矿进口总量为4353万吨，同比增加11.4%，其中主要增量来自于菲律宾，其</w:t>
      </w:r>
      <w:r>
        <w:rPr>
          <w:rFonts w:hint="eastAsia"/>
        </w:rPr>
        <w:t>次是危地马拉，虽然印尼仍有部分镍矿以低镍铁矿的名义出口，但出口量仍是维持下降的趋势，新喀</w:t>
      </w:r>
      <w:r>
        <w:t>2021年的进口量有所减少。</w:t>
      </w:r>
    </w:p>
    <w:p w14:paraId="5E301166" w14:textId="508E8911" w:rsidR="00EB3B88" w:rsidRDefault="00083AB3" w:rsidP="00EB3B88">
      <w:pPr>
        <w:ind w:firstLineChars="200" w:firstLine="420"/>
      </w:pPr>
      <w:r w:rsidRPr="00083AB3">
        <w:rPr>
          <w:noProof/>
        </w:rPr>
        <w:drawing>
          <wp:inline distT="0" distB="0" distL="0" distR="0" wp14:anchorId="072D2C84" wp14:editId="215C150E">
            <wp:extent cx="4703445" cy="2421332"/>
            <wp:effectExtent l="0" t="0" r="190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18820" cy="2429247"/>
                    </a:xfrm>
                    <a:prstGeom prst="rect">
                      <a:avLst/>
                    </a:prstGeom>
                  </pic:spPr>
                </pic:pic>
              </a:graphicData>
            </a:graphic>
          </wp:inline>
        </w:drawing>
      </w:r>
    </w:p>
    <w:p w14:paraId="6389A52C" w14:textId="073D362D" w:rsidR="00417A5B" w:rsidRDefault="00417A5B" w:rsidP="00417A5B">
      <w:pPr>
        <w:ind w:firstLineChars="1400" w:firstLine="2940"/>
      </w:pPr>
      <w:r>
        <w:rPr>
          <w:rFonts w:hint="eastAsia"/>
        </w:rPr>
        <w:t>图</w:t>
      </w:r>
      <w:r w:rsidR="00EB3B88">
        <w:t>8</w:t>
      </w:r>
      <w:r>
        <w:t xml:space="preserve">   </w:t>
      </w:r>
      <w:r>
        <w:rPr>
          <w:rFonts w:hint="eastAsia"/>
        </w:rPr>
        <w:t>中国镍矿进口量</w:t>
      </w:r>
    </w:p>
    <w:p w14:paraId="59BB29CE" w14:textId="4F204EE5" w:rsidR="00417A5B" w:rsidRDefault="00083AB3" w:rsidP="00083AB3">
      <w:pPr>
        <w:ind w:firstLineChars="200" w:firstLine="420"/>
      </w:pPr>
      <w:r>
        <w:t xml:space="preserve">2021 年 12 </w:t>
      </w:r>
      <w:proofErr w:type="gramStart"/>
      <w:r>
        <w:t>月我国</w:t>
      </w:r>
      <w:proofErr w:type="gramEnd"/>
      <w:r>
        <w:t>镍铁进口 33.6 万吨（折金属量为5.2万吨），环比增加 15.8%，</w:t>
      </w:r>
      <w:r>
        <w:rPr>
          <w:rFonts w:hint="eastAsia"/>
        </w:rPr>
        <w:t>同比减少</w:t>
      </w:r>
      <w:r>
        <w:t>1.3%。 分国家来看，自印尼进口29.4 万吨，环比增加 27.2%，占进口总量的87.5%。2021年1-12月中国镍铁进口总量372.5万吨（折金属量59.6万吨），同比增加8.2%。其中，自印尼进口镍铁量314</w:t>
      </w:r>
      <w:r>
        <w:rPr>
          <w:rFonts w:hint="eastAsia"/>
        </w:rPr>
        <w:t>万吨，同比增加</w:t>
      </w:r>
      <w:r>
        <w:t>15.1%。</w:t>
      </w:r>
    </w:p>
    <w:p w14:paraId="326A6DCD" w14:textId="411142B2" w:rsidR="00417A5B" w:rsidRDefault="00083AB3" w:rsidP="00417A5B">
      <w:pPr>
        <w:ind w:firstLineChars="200" w:firstLine="420"/>
      </w:pPr>
      <w:r w:rsidRPr="00083AB3">
        <w:rPr>
          <w:noProof/>
        </w:rPr>
        <w:lastRenderedPageBreak/>
        <w:drawing>
          <wp:inline distT="0" distB="0" distL="0" distR="0" wp14:anchorId="4E3876B0" wp14:editId="33AC3C8E">
            <wp:extent cx="4725619" cy="2568197"/>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34043" cy="2572775"/>
                    </a:xfrm>
                    <a:prstGeom prst="rect">
                      <a:avLst/>
                    </a:prstGeom>
                  </pic:spPr>
                </pic:pic>
              </a:graphicData>
            </a:graphic>
          </wp:inline>
        </w:drawing>
      </w:r>
    </w:p>
    <w:p w14:paraId="1B092B11" w14:textId="41C3FE37" w:rsidR="00417A5B" w:rsidRDefault="00417A5B" w:rsidP="00417A5B">
      <w:pPr>
        <w:ind w:firstLineChars="1400" w:firstLine="2940"/>
      </w:pPr>
      <w:r>
        <w:rPr>
          <w:rFonts w:hint="eastAsia"/>
        </w:rPr>
        <w:t>图</w:t>
      </w:r>
      <w:r w:rsidR="00EB3B88">
        <w:t>9</w:t>
      </w:r>
      <w:r>
        <w:t xml:space="preserve">   </w:t>
      </w:r>
      <w:r>
        <w:rPr>
          <w:rFonts w:hint="eastAsia"/>
        </w:rPr>
        <w:t>中国镍铁进口量</w:t>
      </w:r>
    </w:p>
    <w:p w14:paraId="026099A2" w14:textId="76EAECF8" w:rsidR="00083AB3" w:rsidRDefault="00083AB3" w:rsidP="00083AB3">
      <w:pPr>
        <w:ind w:firstLineChars="200" w:firstLine="420"/>
      </w:pPr>
      <w:r>
        <w:t>2021年12月中国精炼镍及合金进口量为2.69万吨，环比增加3.4%，同比增加126.1%。分国家来看，自俄罗斯进口8388吨，自澳大利亚进11286吨，自加拿大进口742吨，自南非进口993吨，自挪威进口3130吨，自马达加斯加进口760吨，其他国家和地区总计1769吨。</w:t>
      </w:r>
    </w:p>
    <w:p w14:paraId="3298E49A" w14:textId="41C8C5CF" w:rsidR="00417A5B" w:rsidRDefault="00083AB3" w:rsidP="00083AB3">
      <w:pPr>
        <w:ind w:firstLineChars="200" w:firstLine="420"/>
      </w:pPr>
      <w:r>
        <w:t>2021年，我国精炼</w:t>
      </w:r>
      <w:proofErr w:type="gramStart"/>
      <w:r>
        <w:t>镍进口</w:t>
      </w:r>
      <w:proofErr w:type="gramEnd"/>
      <w:r>
        <w:t>总量26.1万吨，同比增加99%，主要增量为镍豆，也反应出了我国新能</w:t>
      </w:r>
      <w:r>
        <w:rPr>
          <w:rFonts w:hint="eastAsia"/>
        </w:rPr>
        <w:t>源行业用镍的增长速度，以及原料紧缺的程度，预计</w:t>
      </w:r>
      <w:r>
        <w:t>2022年我国新能源行业</w:t>
      </w:r>
      <w:proofErr w:type="gramStart"/>
      <w:r>
        <w:t>用镍仍存在</w:t>
      </w:r>
      <w:proofErr w:type="gramEnd"/>
      <w:r>
        <w:t>缺口，</w:t>
      </w:r>
      <w:proofErr w:type="gramStart"/>
      <w:r>
        <w:t>镍豆进口</w:t>
      </w:r>
      <w:proofErr w:type="gramEnd"/>
      <w:r>
        <w:rPr>
          <w:rFonts w:hint="eastAsia"/>
        </w:rPr>
        <w:t>仍将是有效补充。</w:t>
      </w:r>
    </w:p>
    <w:p w14:paraId="1DF399C7" w14:textId="09D19571" w:rsidR="009E3377" w:rsidRDefault="00083AB3" w:rsidP="009E3377">
      <w:pPr>
        <w:ind w:firstLineChars="200" w:firstLine="420"/>
      </w:pPr>
      <w:r w:rsidRPr="00083AB3">
        <w:rPr>
          <w:noProof/>
        </w:rPr>
        <w:drawing>
          <wp:inline distT="0" distB="0" distL="0" distR="0" wp14:anchorId="485EBC68" wp14:editId="5C7EFB5C">
            <wp:extent cx="4725035" cy="2885309"/>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33971" cy="2890766"/>
                    </a:xfrm>
                    <a:prstGeom prst="rect">
                      <a:avLst/>
                    </a:prstGeom>
                  </pic:spPr>
                </pic:pic>
              </a:graphicData>
            </a:graphic>
          </wp:inline>
        </w:drawing>
      </w:r>
    </w:p>
    <w:p w14:paraId="54AC2B02" w14:textId="4846DD7D" w:rsidR="009E3377" w:rsidRDefault="009E3377" w:rsidP="009E3377">
      <w:pPr>
        <w:ind w:firstLineChars="1400" w:firstLine="2940"/>
      </w:pPr>
      <w:r>
        <w:rPr>
          <w:rFonts w:hint="eastAsia"/>
        </w:rPr>
        <w:t>图</w:t>
      </w:r>
      <w:r w:rsidR="00EB3B88">
        <w:t>10</w:t>
      </w:r>
      <w:r>
        <w:t xml:space="preserve">   </w:t>
      </w:r>
      <w:r w:rsidR="00EB3B88">
        <w:rPr>
          <w:rFonts w:hint="eastAsia"/>
        </w:rPr>
        <w:t>中国</w:t>
      </w:r>
      <w:proofErr w:type="gramStart"/>
      <w:r w:rsidR="00EB3B88">
        <w:rPr>
          <w:rFonts w:hint="eastAsia"/>
        </w:rPr>
        <w:t>镍豆</w:t>
      </w:r>
      <w:r>
        <w:rPr>
          <w:rFonts w:hint="eastAsia"/>
        </w:rPr>
        <w:t>进口</w:t>
      </w:r>
      <w:proofErr w:type="gramEnd"/>
      <w:r>
        <w:rPr>
          <w:rFonts w:hint="eastAsia"/>
        </w:rPr>
        <w:t>量</w:t>
      </w:r>
    </w:p>
    <w:p w14:paraId="02AE0EBB" w14:textId="4607E835" w:rsidR="00417A5B" w:rsidRDefault="00083AB3" w:rsidP="00083AB3">
      <w:pPr>
        <w:ind w:firstLineChars="200" w:firstLine="420"/>
      </w:pPr>
      <w:r>
        <w:t xml:space="preserve">2021 年 12 </w:t>
      </w:r>
      <w:proofErr w:type="gramStart"/>
      <w:r>
        <w:t>月镍湿法</w:t>
      </w:r>
      <w:proofErr w:type="gramEnd"/>
      <w:r>
        <w:t>冶炼中间品进口 4.1 万吨，环比下降 12.2%，同比下降10.2%，折合约 0.7 万吨镍金属。其中印尼中间品供应持续增量，月度达到 1.9 万吨，居于首位；芬兰当</w:t>
      </w:r>
      <w:r>
        <w:rPr>
          <w:rFonts w:hint="eastAsia"/>
        </w:rPr>
        <w:t>月进口降至</w:t>
      </w:r>
      <w:r>
        <w:t xml:space="preserve"> 0，随着 </w:t>
      </w:r>
      <w:proofErr w:type="spellStart"/>
      <w:r>
        <w:t>Terrefame</w:t>
      </w:r>
      <w:proofErr w:type="spellEnd"/>
      <w:r>
        <w:t xml:space="preserve"> 硫酸</w:t>
      </w:r>
      <w:proofErr w:type="gramStart"/>
      <w:r>
        <w:t>镍工厂</w:t>
      </w:r>
      <w:proofErr w:type="gramEnd"/>
      <w:r>
        <w:t>产能的投放和新的长</w:t>
      </w:r>
      <w:proofErr w:type="gramStart"/>
      <w:r>
        <w:t>单签订</w:t>
      </w:r>
      <w:proofErr w:type="gramEnd"/>
      <w:r>
        <w:t>情况，供应有缩量预期。</w:t>
      </w:r>
    </w:p>
    <w:p w14:paraId="5103B1A9" w14:textId="6AFE419B" w:rsidR="009E3377" w:rsidRDefault="00083AB3" w:rsidP="009E3377">
      <w:pPr>
        <w:jc w:val="center"/>
      </w:pPr>
      <w:r w:rsidRPr="00083AB3">
        <w:rPr>
          <w:noProof/>
        </w:rPr>
        <w:lastRenderedPageBreak/>
        <w:drawing>
          <wp:inline distT="0" distB="0" distL="0" distR="0" wp14:anchorId="3727BE09" wp14:editId="04041509">
            <wp:extent cx="4435904" cy="2465222"/>
            <wp:effectExtent l="0" t="0" r="317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44837" cy="2470186"/>
                    </a:xfrm>
                    <a:prstGeom prst="rect">
                      <a:avLst/>
                    </a:prstGeom>
                  </pic:spPr>
                </pic:pic>
              </a:graphicData>
            </a:graphic>
          </wp:inline>
        </w:drawing>
      </w:r>
    </w:p>
    <w:p w14:paraId="79716C8C" w14:textId="0CBFA3DF" w:rsidR="009E3377" w:rsidRDefault="009E3377" w:rsidP="009E3377">
      <w:pPr>
        <w:ind w:firstLineChars="1400" w:firstLine="2940"/>
      </w:pPr>
      <w:r>
        <w:rPr>
          <w:rFonts w:hint="eastAsia"/>
        </w:rPr>
        <w:t>图</w:t>
      </w:r>
      <w:r w:rsidR="0030421A">
        <w:t>11</w:t>
      </w:r>
      <w:r>
        <w:t xml:space="preserve">   </w:t>
      </w:r>
      <w:r>
        <w:rPr>
          <w:rFonts w:hint="eastAsia"/>
        </w:rPr>
        <w:t>中国镍湿法中间品进口量</w:t>
      </w:r>
    </w:p>
    <w:p w14:paraId="53EF70D4" w14:textId="5D452D17" w:rsidR="003C6921" w:rsidRDefault="003C6921" w:rsidP="00162A58"/>
    <w:p w14:paraId="73832F5F" w14:textId="344805AD" w:rsidR="0070629E" w:rsidRDefault="0070629E" w:rsidP="00162A58">
      <w:r>
        <w:rPr>
          <w:rFonts w:hint="eastAsia"/>
        </w:rPr>
        <w:t>4、后市展望</w:t>
      </w:r>
    </w:p>
    <w:p w14:paraId="4A0E9D3B" w14:textId="5087992F" w:rsidR="0070629E" w:rsidRDefault="000C5D68" w:rsidP="000C5D68">
      <w:pPr>
        <w:ind w:firstLineChars="200" w:firstLine="420"/>
      </w:pPr>
      <w:r>
        <w:rPr>
          <w:rFonts w:hint="eastAsia"/>
        </w:rPr>
        <w:t>俄乌突发战争，欧盟和美国等共同发表声明对俄罗斯制裁，禁止俄罗斯部分银行使用环球同业银行金融电讯协会（</w:t>
      </w:r>
      <w:r>
        <w:t>SWIFT）系统，SWIF系统限制将切断俄罗斯与世界大部分贸易和资金往来，</w:t>
      </w:r>
      <w:proofErr w:type="gramStart"/>
      <w:r>
        <w:t>俄镍全球</w:t>
      </w:r>
      <w:proofErr w:type="gramEnd"/>
      <w:r>
        <w:t>流通或将受阻。LME官方表态：“如果任何品牌受到制裁，我们能够迅速、适当地</w:t>
      </w:r>
      <w:proofErr w:type="gramStart"/>
      <w:r>
        <w:t>作出</w:t>
      </w:r>
      <w:proofErr w:type="gramEnd"/>
      <w:r>
        <w:t>反应，其中包括暂停某种品牌交割权力”。</w:t>
      </w:r>
      <w:proofErr w:type="gramStart"/>
      <w:r>
        <w:t>2021年俄镍产量</w:t>
      </w:r>
      <w:proofErr w:type="gramEnd"/>
      <w:r>
        <w:t>近20万吨，占全球原生镍7.5%，</w:t>
      </w:r>
      <w:proofErr w:type="gramStart"/>
      <w:r>
        <w:t>占电镍产量</w:t>
      </w:r>
      <w:proofErr w:type="gramEnd"/>
      <w:r>
        <w:t>25%左右，LME库存持续紧张的背景下，制裁预期将进一步削减</w:t>
      </w:r>
      <w:proofErr w:type="gramStart"/>
      <w:r>
        <w:t>欧洲电镍供应</w:t>
      </w:r>
      <w:proofErr w:type="gramEnd"/>
      <w:r>
        <w:t>，风险资金流入抬高LME镍价格。</w:t>
      </w:r>
      <w:proofErr w:type="gramStart"/>
      <w:r>
        <w:t>俄镍全球</w:t>
      </w:r>
      <w:proofErr w:type="gramEnd"/>
      <w:r>
        <w:t>流通受限后将增加流入中国的可能，所以内外盘表现不一，进口亏损持续扩大</w:t>
      </w:r>
      <w:r>
        <w:rPr>
          <w:rFonts w:hint="eastAsia"/>
        </w:rPr>
        <w:t>。</w:t>
      </w:r>
    </w:p>
    <w:p w14:paraId="7D0C8A8B" w14:textId="1C17A967" w:rsidR="000C5D68" w:rsidRPr="000C5D68" w:rsidRDefault="000C5D68" w:rsidP="000C5D68">
      <w:pPr>
        <w:ind w:firstLineChars="200" w:firstLine="420"/>
      </w:pPr>
      <w:r>
        <w:rPr>
          <w:rFonts w:hint="eastAsia"/>
        </w:rPr>
        <w:t>镍</w:t>
      </w:r>
      <w:r w:rsidRPr="000C5D68">
        <w:rPr>
          <w:rFonts w:hint="eastAsia"/>
        </w:rPr>
        <w:t>仍旧在远期供应过剩预期和短期结构性供应短缺现实的矛盾当中剧烈震荡运行。尽管青山开启红土镍矿镍铁转产高</w:t>
      </w:r>
      <w:proofErr w:type="gramStart"/>
      <w:r w:rsidRPr="000C5D68">
        <w:rPr>
          <w:rFonts w:hint="eastAsia"/>
        </w:rPr>
        <w:t>冰镍生产</w:t>
      </w:r>
      <w:proofErr w:type="gramEnd"/>
      <w:r w:rsidRPr="000C5D68">
        <w:rPr>
          <w:rFonts w:hint="eastAsia"/>
        </w:rPr>
        <w:t>技术，但从目前投产量来看远不能满足下游的旺盛需求，短期镍结构性短缺现实难以解决，</w:t>
      </w:r>
      <w:proofErr w:type="gramStart"/>
      <w:r w:rsidRPr="000C5D68">
        <w:rPr>
          <w:rFonts w:hint="eastAsia"/>
        </w:rPr>
        <w:t>纯镍持续</w:t>
      </w:r>
      <w:proofErr w:type="gramEnd"/>
      <w:r w:rsidRPr="000C5D68">
        <w:rPr>
          <w:rFonts w:hint="eastAsia"/>
        </w:rPr>
        <w:t>下降的库存向市场释放出这一强烈信号，由此而催生的软逼仓更助推镍价上行，并加剧</w:t>
      </w:r>
      <w:proofErr w:type="gramStart"/>
      <w:r w:rsidRPr="000C5D68">
        <w:rPr>
          <w:rFonts w:hint="eastAsia"/>
        </w:rPr>
        <w:t>镍市场</w:t>
      </w:r>
      <w:proofErr w:type="gramEnd"/>
      <w:r w:rsidRPr="000C5D68">
        <w:rPr>
          <w:rFonts w:hint="eastAsia"/>
        </w:rPr>
        <w:t>的波动性。</w:t>
      </w:r>
    </w:p>
    <w:sectPr w:rsidR="000C5D68" w:rsidRPr="000C5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3E"/>
    <w:rsid w:val="00021E18"/>
    <w:rsid w:val="0008096A"/>
    <w:rsid w:val="00083AB3"/>
    <w:rsid w:val="000A4AFD"/>
    <w:rsid w:val="000C5D68"/>
    <w:rsid w:val="000C7E2C"/>
    <w:rsid w:val="000D2FFD"/>
    <w:rsid w:val="000D7A6F"/>
    <w:rsid w:val="000F1F05"/>
    <w:rsid w:val="000F2DA7"/>
    <w:rsid w:val="00132D02"/>
    <w:rsid w:val="0013441A"/>
    <w:rsid w:val="00162A58"/>
    <w:rsid w:val="00164BD5"/>
    <w:rsid w:val="0016623F"/>
    <w:rsid w:val="0017643E"/>
    <w:rsid w:val="00191820"/>
    <w:rsid w:val="001C6043"/>
    <w:rsid w:val="001E116E"/>
    <w:rsid w:val="001E6C77"/>
    <w:rsid w:val="00217D74"/>
    <w:rsid w:val="0027349B"/>
    <w:rsid w:val="002C387D"/>
    <w:rsid w:val="0030421A"/>
    <w:rsid w:val="003C4E28"/>
    <w:rsid w:val="003C6921"/>
    <w:rsid w:val="003D5B7B"/>
    <w:rsid w:val="003E59A9"/>
    <w:rsid w:val="003F092D"/>
    <w:rsid w:val="00417A5B"/>
    <w:rsid w:val="00431DD9"/>
    <w:rsid w:val="004D269C"/>
    <w:rsid w:val="004E352F"/>
    <w:rsid w:val="004E60AD"/>
    <w:rsid w:val="00567D19"/>
    <w:rsid w:val="005E7523"/>
    <w:rsid w:val="0063502B"/>
    <w:rsid w:val="00682FFF"/>
    <w:rsid w:val="00683BDB"/>
    <w:rsid w:val="00687646"/>
    <w:rsid w:val="0070325B"/>
    <w:rsid w:val="0070629E"/>
    <w:rsid w:val="0075386D"/>
    <w:rsid w:val="007A1E54"/>
    <w:rsid w:val="007B14D1"/>
    <w:rsid w:val="007E6543"/>
    <w:rsid w:val="00856ABD"/>
    <w:rsid w:val="00897AB0"/>
    <w:rsid w:val="008F390F"/>
    <w:rsid w:val="00963ECE"/>
    <w:rsid w:val="009E1187"/>
    <w:rsid w:val="009E2CCF"/>
    <w:rsid w:val="009E3377"/>
    <w:rsid w:val="00A14AF7"/>
    <w:rsid w:val="00A23BC3"/>
    <w:rsid w:val="00A34D79"/>
    <w:rsid w:val="00A435DB"/>
    <w:rsid w:val="00A62180"/>
    <w:rsid w:val="00AE590B"/>
    <w:rsid w:val="00B568B0"/>
    <w:rsid w:val="00B813E6"/>
    <w:rsid w:val="00C53D10"/>
    <w:rsid w:val="00D53909"/>
    <w:rsid w:val="00D80151"/>
    <w:rsid w:val="00D92B07"/>
    <w:rsid w:val="00E45550"/>
    <w:rsid w:val="00E74168"/>
    <w:rsid w:val="00E76BEF"/>
    <w:rsid w:val="00EA5EA1"/>
    <w:rsid w:val="00EB3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0DC1"/>
  <w15:chartTrackingRefBased/>
  <w15:docId w15:val="{F10ED55E-E55B-4822-A3FD-17374F08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9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志文</dc:creator>
  <cp:keywords/>
  <dc:description/>
  <cp:lastModifiedBy>范润泽</cp:lastModifiedBy>
  <cp:revision>7</cp:revision>
  <dcterms:created xsi:type="dcterms:W3CDTF">2022-03-03T01:07:00Z</dcterms:created>
  <dcterms:modified xsi:type="dcterms:W3CDTF">2022-03-03T05:44:00Z</dcterms:modified>
</cp:coreProperties>
</file>