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BD" w:rsidRDefault="00AA653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7BD" w:rsidRDefault="00AA47BD">
      <w:pPr>
        <w:jc w:val="center"/>
        <w:rPr>
          <w:b/>
          <w:shadow/>
          <w:color w:val="000000"/>
          <w:sz w:val="28"/>
          <w:szCs w:val="28"/>
        </w:rPr>
      </w:pPr>
      <w:r w:rsidRPr="00AA47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>
              <w:txbxContent>
                <w:p w:rsidR="00AA47BD" w:rsidRDefault="00AA653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7197063"/>
                  <w:bookmarkStart w:id="1" w:name="_Toc488410109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AA47BD" w:rsidRDefault="00AA653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4.8</w:t>
                  </w:r>
                </w:p>
                <w:p w:rsidR="00AA47BD" w:rsidRDefault="00AA47BD"/>
              </w:txbxContent>
            </v:textbox>
          </v:shape>
        </w:pict>
      </w:r>
      <w:r w:rsidRPr="00AA47BD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>
              <w:txbxContent>
                <w:p w:rsidR="00AA47BD" w:rsidRDefault="00AA653F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AA47BD" w:rsidRDefault="00AA653F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AA47BD" w:rsidRDefault="00AA653F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AA47BD" w:rsidRDefault="00AA653F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yly@chinaccm.com</w:t>
                  </w:r>
                </w:p>
                <w:p w:rsidR="00AA47BD" w:rsidRDefault="00AA653F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北京市朝阳区惠河南街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1091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号中商联大厦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xbxContent>
            </v:textbox>
          </v:shape>
        </w:pict>
      </w:r>
      <w:r w:rsidR="00AA653F">
        <w:br w:type="page"/>
      </w:r>
      <w:r w:rsidR="00AA653F">
        <w:rPr>
          <w:rFonts w:hint="eastAsia"/>
          <w:b/>
          <w:shadow/>
          <w:color w:val="000000"/>
          <w:sz w:val="28"/>
          <w:szCs w:val="28"/>
        </w:rPr>
        <w:lastRenderedPageBreak/>
        <w:t>2022.</w:t>
      </w:r>
      <w:r w:rsidR="00AA653F">
        <w:rPr>
          <w:rFonts w:hint="eastAsia"/>
          <w:b/>
          <w:shadow/>
          <w:color w:val="000000"/>
          <w:sz w:val="28"/>
          <w:szCs w:val="28"/>
        </w:rPr>
        <w:t>4.1</w:t>
      </w:r>
      <w:r w:rsidR="00AA653F">
        <w:rPr>
          <w:rFonts w:hint="eastAsia"/>
          <w:b/>
          <w:shadow/>
          <w:color w:val="000000"/>
          <w:sz w:val="28"/>
          <w:szCs w:val="28"/>
        </w:rPr>
        <w:t>-2022.</w:t>
      </w:r>
      <w:r w:rsidR="00AA653F">
        <w:rPr>
          <w:rFonts w:hint="eastAsia"/>
          <w:b/>
          <w:shadow/>
          <w:color w:val="000000"/>
          <w:sz w:val="28"/>
          <w:szCs w:val="28"/>
        </w:rPr>
        <w:t>4</w:t>
      </w:r>
      <w:r w:rsidR="00AA653F">
        <w:rPr>
          <w:rFonts w:hint="eastAsia"/>
          <w:b/>
          <w:shadow/>
          <w:color w:val="000000"/>
          <w:sz w:val="28"/>
          <w:szCs w:val="28"/>
        </w:rPr>
        <w:t>.</w:t>
      </w:r>
      <w:r w:rsidR="00AA653F">
        <w:rPr>
          <w:rFonts w:hint="eastAsia"/>
          <w:b/>
          <w:shadow/>
          <w:color w:val="000000"/>
          <w:sz w:val="28"/>
          <w:szCs w:val="28"/>
        </w:rPr>
        <w:t>8</w:t>
      </w:r>
    </w:p>
    <w:p w:rsidR="00AA47BD" w:rsidRDefault="00AA653F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AA47BD" w:rsidRDefault="00AA653F">
      <w:pPr>
        <w:pStyle w:val="10"/>
        <w:tabs>
          <w:tab w:val="left" w:pos="840"/>
        </w:tabs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AA47BD" w:rsidRPr="00AA47BD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AA47BD" w:rsidRPr="00AA47BD">
        <w:rPr>
          <w:sz w:val="28"/>
          <w:szCs w:val="28"/>
        </w:rPr>
        <w:fldChar w:fldCharType="separate"/>
      </w:r>
    </w:p>
    <w:p w:rsidR="00AA47BD" w:rsidRDefault="00AA47B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97282575" w:history="1">
        <w:r w:rsidR="00AA653F">
          <w:rPr>
            <w:rStyle w:val="af1"/>
            <w:rFonts w:cs="Arial" w:hint="eastAsia"/>
            <w:kern w:val="0"/>
          </w:rPr>
          <w:t>评述：中国磷矿石市场一周评述及后市预测</w:t>
        </w:r>
        <w:r w:rsidR="00AA653F">
          <w:tab/>
        </w:r>
        <w:r>
          <w:fldChar w:fldCharType="begin"/>
        </w:r>
        <w:r w:rsidR="00AA653F">
          <w:instrText xml:space="preserve"> PAGEREF _Toc97282575 \h </w:instrText>
        </w:r>
        <w:r>
          <w:fldChar w:fldCharType="separate"/>
        </w:r>
        <w:r w:rsidR="00AA653F">
          <w:t>3</w:t>
        </w:r>
        <w:r>
          <w:fldChar w:fldCharType="end"/>
        </w:r>
      </w:hyperlink>
    </w:p>
    <w:p w:rsidR="00AA47BD" w:rsidRDefault="00AA47B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97282576" w:history="1">
        <w:r w:rsidR="00AA653F">
          <w:rPr>
            <w:rStyle w:val="af1"/>
            <w:rFonts w:cs="Arial" w:hint="eastAsia"/>
            <w:kern w:val="0"/>
          </w:rPr>
          <w:t>国际：</w:t>
        </w:r>
        <w:r w:rsidR="00AA653F">
          <w:rPr>
            <w:rStyle w:val="af1"/>
            <w:rFonts w:cs="Arial"/>
            <w:kern w:val="0"/>
          </w:rPr>
          <w:t>2022</w:t>
        </w:r>
        <w:r w:rsidR="00AA653F">
          <w:rPr>
            <w:rStyle w:val="af1"/>
            <w:rFonts w:cs="Arial" w:hint="eastAsia"/>
            <w:kern w:val="0"/>
          </w:rPr>
          <w:t>年</w:t>
        </w:r>
        <w:r w:rsidR="00AA653F">
          <w:rPr>
            <w:rStyle w:val="af1"/>
            <w:rFonts w:cs="Arial" w:hint="eastAsia"/>
            <w:kern w:val="0"/>
          </w:rPr>
          <w:t>4</w:t>
        </w:r>
        <w:r w:rsidR="00AA653F">
          <w:rPr>
            <w:rStyle w:val="af1"/>
            <w:rFonts w:cs="Arial" w:hint="eastAsia"/>
            <w:kern w:val="0"/>
          </w:rPr>
          <w:t>月</w:t>
        </w:r>
        <w:r w:rsidR="00AA653F">
          <w:rPr>
            <w:rStyle w:val="af1"/>
            <w:rFonts w:cs="Arial" w:hint="eastAsia"/>
            <w:kern w:val="0"/>
          </w:rPr>
          <w:t>7</w:t>
        </w:r>
        <w:r w:rsidR="00AA653F">
          <w:rPr>
            <w:rStyle w:val="af1"/>
            <w:rFonts w:cs="Arial" w:hint="eastAsia"/>
            <w:kern w:val="0"/>
          </w:rPr>
          <w:t>日磷矿石国际行情</w:t>
        </w:r>
        <w:r w:rsidR="00AA653F">
          <w:tab/>
        </w:r>
        <w:r>
          <w:fldChar w:fldCharType="begin"/>
        </w:r>
        <w:r w:rsidR="00AA653F">
          <w:instrText xml:space="preserve"> PAGEREF _Toc97282576 \h </w:instrText>
        </w:r>
        <w:r>
          <w:fldChar w:fldCharType="separate"/>
        </w:r>
        <w:r w:rsidR="00AA653F">
          <w:t>3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77" w:history="1">
        <w:r w:rsidR="00AA653F">
          <w:rPr>
            <w:rStyle w:val="af1"/>
            <w:rFonts w:hint="eastAsia"/>
          </w:rPr>
          <w:t>国际：磷矿石价格指数</w:t>
        </w:r>
        <w:r w:rsidR="00AA653F">
          <w:tab/>
        </w:r>
        <w:r>
          <w:fldChar w:fldCharType="begin"/>
        </w:r>
        <w:r w:rsidR="00AA653F">
          <w:instrText xml:space="preserve"> PAGEREF _Toc97282577 \h </w:instrText>
        </w:r>
        <w:r>
          <w:fldChar w:fldCharType="separate"/>
        </w:r>
        <w:r w:rsidR="00AA653F">
          <w:t>3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78" w:history="1">
        <w:r w:rsidR="00AA653F">
          <w:rPr>
            <w:rStyle w:val="af1"/>
            <w:rFonts w:hint="eastAsia"/>
          </w:rPr>
          <w:t>国际磷矿石参考价格</w:t>
        </w:r>
        <w:r w:rsidR="00AA653F">
          <w:tab/>
        </w:r>
        <w:r>
          <w:fldChar w:fldCharType="begin"/>
        </w:r>
        <w:r w:rsidR="00AA653F">
          <w:instrText xml:space="preserve"> PAGEREF _Toc97282578 \h </w:instrText>
        </w:r>
        <w:r>
          <w:fldChar w:fldCharType="separate"/>
        </w:r>
        <w:r w:rsidR="00AA653F">
          <w:t>4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79" w:history="1">
        <w:r w:rsidR="00AA653F">
          <w:rPr>
            <w:rStyle w:val="af1"/>
            <w:rFonts w:hint="eastAsia"/>
          </w:rPr>
          <w:t>国内：磷矿石价格指数（企业车板报价）</w:t>
        </w:r>
        <w:r w:rsidR="00AA653F">
          <w:tab/>
        </w:r>
        <w:bookmarkStart w:id="3" w:name="_GoBack"/>
        <w:bookmarkEnd w:id="3"/>
        <w:r>
          <w:fldChar w:fldCharType="begin"/>
        </w:r>
        <w:r w:rsidR="00AA653F">
          <w:instrText xml:space="preserve"> PAGEREF</w:instrText>
        </w:r>
        <w:r w:rsidR="00AA653F">
          <w:instrText xml:space="preserve"> _Toc97282579 \h </w:instrText>
        </w:r>
        <w:r>
          <w:fldChar w:fldCharType="separate"/>
        </w:r>
        <w:r w:rsidR="00AA653F">
          <w:t>4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0" w:history="1">
        <w:r w:rsidR="00AA653F">
          <w:rPr>
            <w:rStyle w:val="af1"/>
            <w:rFonts w:hint="eastAsia"/>
          </w:rPr>
          <w:t>国内主产区域磷矿石价格汇总（单位：元</w:t>
        </w:r>
        <w:r w:rsidR="00AA653F">
          <w:rPr>
            <w:rStyle w:val="af1"/>
          </w:rPr>
          <w:t>/</w:t>
        </w:r>
        <w:r w:rsidR="00AA653F">
          <w:rPr>
            <w:rStyle w:val="af1"/>
            <w:rFonts w:hint="eastAsia"/>
          </w:rPr>
          <w:t>吨）</w:t>
        </w:r>
        <w:r w:rsidR="00AA653F">
          <w:tab/>
        </w:r>
        <w:r>
          <w:fldChar w:fldCharType="begin"/>
        </w:r>
        <w:r w:rsidR="00AA653F">
          <w:instrText xml:space="preserve"> PAGEREF _Toc97282580 \h </w:instrText>
        </w:r>
        <w:r>
          <w:fldChar w:fldCharType="separate"/>
        </w:r>
        <w:r w:rsidR="00AA653F">
          <w:t>5</w:t>
        </w:r>
        <w:r>
          <w:fldChar w:fldCharType="end"/>
        </w:r>
      </w:hyperlink>
    </w:p>
    <w:p w:rsidR="00AA47BD" w:rsidRDefault="00AA47B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97282581" w:history="1">
        <w:r w:rsidR="00AA653F">
          <w:rPr>
            <w:rStyle w:val="af1"/>
            <w:rFonts w:hint="eastAsia"/>
          </w:rPr>
          <w:t>黄磷</w:t>
        </w:r>
        <w:r w:rsidR="00AA653F">
          <w:tab/>
        </w:r>
        <w:r>
          <w:fldChar w:fldCharType="begin"/>
        </w:r>
        <w:r w:rsidR="00AA653F">
          <w:instrText xml:space="preserve"> PAGEREF _Toc97282581 \h </w:instrText>
        </w:r>
        <w:r>
          <w:fldChar w:fldCharType="separate"/>
        </w:r>
        <w:r w:rsidR="00AA653F">
          <w:t>5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2" w:history="1">
        <w:r w:rsidR="00AA653F">
          <w:rPr>
            <w:rStyle w:val="af1"/>
            <w:rFonts w:hint="eastAsia"/>
          </w:rPr>
          <w:t>评述：中国黄磷市场一周评述及后市预测</w:t>
        </w:r>
        <w:r w:rsidR="00AA653F">
          <w:tab/>
        </w:r>
        <w:r>
          <w:fldChar w:fldCharType="begin"/>
        </w:r>
        <w:r w:rsidR="00AA653F">
          <w:instrText xml:space="preserve"> PAGEREF _Toc97282582 \h </w:instrText>
        </w:r>
        <w:r>
          <w:fldChar w:fldCharType="separate"/>
        </w:r>
        <w:r w:rsidR="00AA653F">
          <w:t>5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3" w:history="1">
        <w:r w:rsidR="00AA653F">
          <w:rPr>
            <w:rStyle w:val="af1"/>
            <w:rFonts w:hint="eastAsia"/>
          </w:rPr>
          <w:t>国内：黄磷价格指数参考</w:t>
        </w:r>
        <w:r w:rsidR="00AA653F">
          <w:tab/>
        </w:r>
        <w:r>
          <w:fldChar w:fldCharType="begin"/>
        </w:r>
        <w:r w:rsidR="00AA653F">
          <w:instrText xml:space="preserve"> PAGEREF _Toc97282583 \h </w:instrText>
        </w:r>
        <w:r>
          <w:fldChar w:fldCharType="separate"/>
        </w:r>
        <w:r w:rsidR="00AA653F">
          <w:t>5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4" w:history="1">
        <w:r w:rsidR="00AA653F">
          <w:rPr>
            <w:rStyle w:val="af1"/>
            <w:rFonts w:hint="eastAsia"/>
          </w:rPr>
          <w:t>本周部分企业黄磷出厂价格周汇总</w:t>
        </w:r>
        <w:r w:rsidR="00AA653F">
          <w:tab/>
        </w:r>
        <w:r>
          <w:fldChar w:fldCharType="begin"/>
        </w:r>
        <w:r w:rsidR="00AA653F">
          <w:instrText xml:space="preserve"> PAGEREF _Toc97282584 \h </w:instrText>
        </w:r>
        <w:r>
          <w:fldChar w:fldCharType="separate"/>
        </w:r>
        <w:r w:rsidR="00AA653F">
          <w:t>6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5" w:history="1">
        <w:r w:rsidR="00AA653F">
          <w:rPr>
            <w:rStyle w:val="af1"/>
            <w:rFonts w:hint="eastAsia"/>
          </w:rPr>
          <w:t>本周国内黄磷主产区市场成交价格（单位：元</w:t>
        </w:r>
        <w:r w:rsidR="00AA653F">
          <w:rPr>
            <w:rStyle w:val="af1"/>
          </w:rPr>
          <w:t>/</w:t>
        </w:r>
        <w:r w:rsidR="00AA653F">
          <w:rPr>
            <w:rStyle w:val="af1"/>
            <w:rFonts w:hint="eastAsia"/>
          </w:rPr>
          <w:t>吨）</w:t>
        </w:r>
        <w:r w:rsidR="00AA653F">
          <w:tab/>
        </w:r>
        <w:r>
          <w:fldChar w:fldCharType="begin"/>
        </w:r>
        <w:r w:rsidR="00AA653F">
          <w:instrText xml:space="preserve"> PAGEREF _Toc97282585 \h </w:instrText>
        </w:r>
        <w:r>
          <w:fldChar w:fldCharType="separate"/>
        </w:r>
        <w:r w:rsidR="00AA653F">
          <w:t>7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6" w:history="1">
        <w:r w:rsidR="00AA653F">
          <w:rPr>
            <w:rStyle w:val="af1"/>
            <w:rFonts w:hint="eastAsia"/>
          </w:rPr>
          <w:t>磷酸</w:t>
        </w:r>
        <w:r w:rsidR="00AA653F">
          <w:tab/>
        </w:r>
        <w:r>
          <w:fldChar w:fldCharType="begin"/>
        </w:r>
        <w:r w:rsidR="00AA653F">
          <w:instrText xml:space="preserve"> PAGEREF _</w:instrText>
        </w:r>
        <w:r w:rsidR="00AA653F">
          <w:instrText xml:space="preserve">Toc97282586 \h </w:instrText>
        </w:r>
        <w:r>
          <w:fldChar w:fldCharType="separate"/>
        </w:r>
        <w:r w:rsidR="00AA653F">
          <w:t>8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7" w:history="1">
        <w:r w:rsidR="00AA653F">
          <w:rPr>
            <w:rStyle w:val="af1"/>
            <w:rFonts w:hint="eastAsia"/>
          </w:rPr>
          <w:t>磷酸</w:t>
        </w:r>
        <w:r w:rsidR="00AA653F">
          <w:tab/>
        </w:r>
        <w:r>
          <w:fldChar w:fldCharType="begin"/>
        </w:r>
        <w:r w:rsidR="00AA653F">
          <w:instrText xml:space="preserve"> PAGEREF _Toc97282587 \h </w:instrText>
        </w:r>
        <w:r>
          <w:fldChar w:fldCharType="separate"/>
        </w:r>
        <w:r w:rsidR="00AA653F">
          <w:t>8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8" w:history="1">
        <w:r w:rsidR="00AA653F">
          <w:rPr>
            <w:rStyle w:val="af1"/>
            <w:rFonts w:hint="eastAsia"/>
          </w:rPr>
          <w:t>国内：磷酸价格指数</w:t>
        </w:r>
        <w:r w:rsidR="00AA653F">
          <w:tab/>
        </w:r>
        <w:r>
          <w:fldChar w:fldCharType="begin"/>
        </w:r>
        <w:r w:rsidR="00AA653F">
          <w:instrText xml:space="preserve"> PA</w:instrText>
        </w:r>
        <w:r w:rsidR="00AA653F">
          <w:instrText xml:space="preserve">GEREF _Toc97282588 \h </w:instrText>
        </w:r>
        <w:r>
          <w:fldChar w:fldCharType="separate"/>
        </w:r>
        <w:r w:rsidR="00AA653F">
          <w:t>8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89" w:history="1">
        <w:r w:rsidR="00AA653F">
          <w:rPr>
            <w:rStyle w:val="af1"/>
            <w:rFonts w:hint="eastAsia"/>
          </w:rPr>
          <w:t>磷酸国际：磷酸价格指数</w:t>
        </w:r>
        <w:r w:rsidR="00AA653F">
          <w:tab/>
        </w:r>
        <w:r>
          <w:fldChar w:fldCharType="begin"/>
        </w:r>
        <w:r w:rsidR="00AA653F">
          <w:instrText xml:space="preserve"> PAGEREF _Toc97282589 \h </w:instrText>
        </w:r>
        <w:r>
          <w:fldChar w:fldCharType="separate"/>
        </w:r>
        <w:r w:rsidR="00AA653F">
          <w:t>8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0" w:history="1">
        <w:r w:rsidR="00AA653F">
          <w:rPr>
            <w:rStyle w:val="af1"/>
            <w:rFonts w:hint="eastAsia"/>
          </w:rPr>
          <w:t>本周部分企业磷酸出厂价格周汇总</w:t>
        </w:r>
        <w:r w:rsidR="00AA653F">
          <w:tab/>
        </w:r>
        <w:r>
          <w:fldChar w:fldCharType="begin"/>
        </w:r>
        <w:r w:rsidR="00AA653F">
          <w:instrText xml:space="preserve"> PAGEREF _Toc97282590 \h </w:instrText>
        </w:r>
        <w:r>
          <w:fldChar w:fldCharType="separate"/>
        </w:r>
        <w:r w:rsidR="00AA653F">
          <w:t>9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1" w:history="1">
        <w:r w:rsidR="00AA653F">
          <w:rPr>
            <w:rStyle w:val="af1"/>
            <w:rFonts w:hint="eastAsia"/>
          </w:rPr>
          <w:t>本周国内磷酸主产区市场参考价格</w:t>
        </w:r>
        <w:r w:rsidR="00AA653F">
          <w:tab/>
        </w:r>
        <w:r>
          <w:fldChar w:fldCharType="begin"/>
        </w:r>
        <w:r w:rsidR="00AA653F">
          <w:instrText xml:space="preserve"> PAGEREF _Toc97282591 \h </w:instrText>
        </w:r>
        <w:r>
          <w:fldChar w:fldCharType="separate"/>
        </w:r>
        <w:r w:rsidR="00AA653F">
          <w:t>11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2" w:history="1">
        <w:r w:rsidR="00AA653F">
          <w:rPr>
            <w:rStyle w:val="af1"/>
            <w:rFonts w:hint="eastAsia"/>
          </w:rPr>
          <w:t>磷酸盐</w:t>
        </w:r>
        <w:r w:rsidR="00AA653F">
          <w:tab/>
        </w:r>
        <w:r>
          <w:fldChar w:fldCharType="begin"/>
        </w:r>
        <w:r w:rsidR="00AA653F">
          <w:instrText xml:space="preserve"> PAGEREF _Toc97282592 \h </w:instrText>
        </w:r>
        <w:r>
          <w:fldChar w:fldCharType="separate"/>
        </w:r>
        <w:r w:rsidR="00AA653F">
          <w:t>12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3" w:history="1">
        <w:r w:rsidR="00AA653F">
          <w:rPr>
            <w:rStyle w:val="af1"/>
            <w:rFonts w:hint="eastAsia"/>
          </w:rPr>
          <w:t>三聚磷酸钠</w:t>
        </w:r>
        <w:r w:rsidR="00AA653F">
          <w:tab/>
        </w:r>
        <w:r>
          <w:fldChar w:fldCharType="begin"/>
        </w:r>
        <w:r w:rsidR="00AA653F">
          <w:instrText xml:space="preserve"> PAGEREF _Toc97282593 \h </w:instrText>
        </w:r>
        <w:r>
          <w:fldChar w:fldCharType="separate"/>
        </w:r>
        <w:r w:rsidR="00AA653F">
          <w:t>12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4" w:history="1">
        <w:r w:rsidR="00AA653F">
          <w:rPr>
            <w:rStyle w:val="af1"/>
            <w:rFonts w:hint="eastAsia"/>
          </w:rPr>
          <w:t>评述：中国三聚磷酸钠市场一周评述及后市预测</w:t>
        </w:r>
        <w:r w:rsidR="00AA653F">
          <w:tab/>
        </w:r>
        <w:r>
          <w:fldChar w:fldCharType="begin"/>
        </w:r>
        <w:r w:rsidR="00AA653F">
          <w:instrText xml:space="preserve"> PAGEREF _Toc97282594 \h </w:instrText>
        </w:r>
        <w:r>
          <w:fldChar w:fldCharType="separate"/>
        </w:r>
        <w:r w:rsidR="00AA653F">
          <w:t>12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5" w:history="1">
        <w:r w:rsidR="00AA653F">
          <w:rPr>
            <w:rStyle w:val="af1"/>
            <w:rFonts w:hint="eastAsia"/>
          </w:rPr>
          <w:t>部分企业三聚磷</w:t>
        </w:r>
        <w:r w:rsidR="00AA653F">
          <w:rPr>
            <w:rStyle w:val="af1"/>
            <w:rFonts w:hint="eastAsia"/>
          </w:rPr>
          <w:t>酸钠出厂价格周汇总</w:t>
        </w:r>
        <w:r w:rsidR="00AA653F">
          <w:tab/>
        </w:r>
        <w:r>
          <w:fldChar w:fldCharType="begin"/>
        </w:r>
        <w:r w:rsidR="00AA653F">
          <w:instrText xml:space="preserve"> PAGEREF _Toc97282595 \h </w:instrText>
        </w:r>
        <w:r>
          <w:fldChar w:fldCharType="separate"/>
        </w:r>
        <w:r w:rsidR="00AA653F">
          <w:t>12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6" w:history="1">
        <w:r w:rsidR="00AA653F">
          <w:rPr>
            <w:rStyle w:val="af1"/>
            <w:rFonts w:hint="eastAsia"/>
          </w:rPr>
          <w:t>国内工业三聚磷酸钠区域价格周汇总</w:t>
        </w:r>
        <w:r w:rsidR="00AA653F">
          <w:tab/>
        </w:r>
        <w:r>
          <w:fldChar w:fldCharType="begin"/>
        </w:r>
        <w:r w:rsidR="00AA653F">
          <w:instrText xml:space="preserve"> PAGEREF _Toc97282596 \h </w:instrText>
        </w:r>
        <w:r>
          <w:fldChar w:fldCharType="separate"/>
        </w:r>
        <w:r w:rsidR="00AA653F">
          <w:t>13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7" w:history="1">
        <w:r w:rsidR="00AA653F">
          <w:rPr>
            <w:rStyle w:val="af1"/>
            <w:rFonts w:hint="eastAsia"/>
          </w:rPr>
          <w:t>六偏磷酸钠</w:t>
        </w:r>
        <w:r w:rsidR="00AA653F">
          <w:tab/>
        </w:r>
        <w:r>
          <w:fldChar w:fldCharType="begin"/>
        </w:r>
        <w:r w:rsidR="00AA653F">
          <w:instrText xml:space="preserve"> PAGEREF _Toc97282597 \h </w:instrText>
        </w:r>
        <w:r>
          <w:fldChar w:fldCharType="separate"/>
        </w:r>
        <w:r w:rsidR="00AA653F">
          <w:t>13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8" w:history="1">
        <w:r w:rsidR="00AA653F">
          <w:rPr>
            <w:rStyle w:val="af1"/>
            <w:rFonts w:hint="eastAsia"/>
          </w:rPr>
          <w:t>六偏磷酸钠价格指数</w:t>
        </w:r>
        <w:r w:rsidR="00AA653F">
          <w:tab/>
        </w:r>
        <w:r>
          <w:fldChar w:fldCharType="begin"/>
        </w:r>
        <w:r w:rsidR="00AA653F">
          <w:instrText xml:space="preserve"> PAGEREF _Toc97282598 \h </w:instrText>
        </w:r>
        <w:r>
          <w:fldChar w:fldCharType="separate"/>
        </w:r>
        <w:r w:rsidR="00AA653F">
          <w:t>13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599" w:history="1">
        <w:r w:rsidR="00AA653F">
          <w:rPr>
            <w:rStyle w:val="af1"/>
            <w:rFonts w:hint="eastAsia"/>
          </w:rPr>
          <w:t>部分企业六偏磷酸钠出厂价格周汇总</w:t>
        </w:r>
        <w:r w:rsidR="00AA653F">
          <w:tab/>
        </w:r>
        <w:r>
          <w:fldChar w:fldCharType="begin"/>
        </w:r>
        <w:r w:rsidR="00AA653F">
          <w:instrText xml:space="preserve"> PAGEREF _Toc97282599 \h </w:instrText>
        </w:r>
        <w:r>
          <w:fldChar w:fldCharType="separate"/>
        </w:r>
        <w:r w:rsidR="00AA653F">
          <w:t>15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600" w:history="1">
        <w:r w:rsidR="00AA653F">
          <w:rPr>
            <w:rStyle w:val="af1"/>
            <w:rFonts w:hint="eastAsia"/>
          </w:rPr>
          <w:t>国内工业六偏磷酸钠区域价格周汇总</w:t>
        </w:r>
        <w:r w:rsidR="00AA653F">
          <w:tab/>
        </w:r>
        <w:r>
          <w:fldChar w:fldCharType="begin"/>
        </w:r>
        <w:r w:rsidR="00AA653F">
          <w:instrText xml:space="preserve"> P</w:instrText>
        </w:r>
        <w:r w:rsidR="00AA653F">
          <w:instrText xml:space="preserve">AGEREF _Toc97282600 \h </w:instrText>
        </w:r>
        <w:r>
          <w:fldChar w:fldCharType="separate"/>
        </w:r>
        <w:r w:rsidR="00AA653F">
          <w:t>15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601" w:history="1">
        <w:r w:rsidR="00AA653F">
          <w:rPr>
            <w:rStyle w:val="af1"/>
            <w:rFonts w:hint="eastAsia"/>
          </w:rPr>
          <w:t>氢钙</w:t>
        </w:r>
        <w:r w:rsidR="00AA653F">
          <w:tab/>
        </w:r>
        <w:r>
          <w:fldChar w:fldCharType="begin"/>
        </w:r>
        <w:r w:rsidR="00AA653F">
          <w:instrText xml:space="preserve"> PAGEREF _Toc97282601 \h </w:instrText>
        </w:r>
        <w:r>
          <w:fldChar w:fldCharType="separate"/>
        </w:r>
        <w:r w:rsidR="00AA653F">
          <w:t>16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602" w:history="1">
        <w:r w:rsidR="00AA653F">
          <w:rPr>
            <w:rStyle w:val="af1"/>
            <w:rFonts w:hint="eastAsia"/>
          </w:rPr>
          <w:t>中国磷酸氢</w:t>
        </w:r>
        <w:r w:rsidR="00AA653F">
          <w:rPr>
            <w:rStyle w:val="af1"/>
            <w:rFonts w:hint="eastAsia"/>
          </w:rPr>
          <w:t>钙市场一周评述及后市预测</w:t>
        </w:r>
        <w:r w:rsidR="00AA653F">
          <w:tab/>
        </w:r>
        <w:r>
          <w:fldChar w:fldCharType="begin"/>
        </w:r>
        <w:r w:rsidR="00AA653F">
          <w:instrText xml:space="preserve"> PAGEREF _Toc97282602 \h </w:instrText>
        </w:r>
        <w:r>
          <w:fldChar w:fldCharType="separate"/>
        </w:r>
        <w:r w:rsidR="00AA653F">
          <w:t>16</w:t>
        </w:r>
        <w:r>
          <w:fldChar w:fldCharType="end"/>
        </w:r>
      </w:hyperlink>
    </w:p>
    <w:p w:rsidR="00AA47BD" w:rsidRDefault="00AA47BD">
      <w:pPr>
        <w:pStyle w:val="21"/>
        <w:rPr>
          <w:rFonts w:asciiTheme="minorHAnsi" w:eastAsiaTheme="minorEastAsia" w:hAnsiTheme="minorHAnsi" w:cstheme="minorBidi"/>
          <w:b w:val="0"/>
          <w:smallCaps w:val="0"/>
          <w:color w:val="auto"/>
          <w:sz w:val="21"/>
          <w:szCs w:val="22"/>
        </w:rPr>
      </w:pPr>
      <w:hyperlink w:anchor="_Toc97282603" w:history="1">
        <w:r w:rsidR="00AA653F">
          <w:rPr>
            <w:rStyle w:val="af1"/>
            <w:rFonts w:hint="eastAsia"/>
          </w:rPr>
          <w:t>本周部分企业氢钙出厂报价周汇总</w:t>
        </w:r>
        <w:r w:rsidR="00AA653F">
          <w:tab/>
        </w:r>
        <w:r>
          <w:fldChar w:fldCharType="begin"/>
        </w:r>
        <w:r w:rsidR="00AA653F">
          <w:instrText xml:space="preserve"> PAGEREF _Toc97282603 \h </w:instrText>
        </w:r>
        <w:r>
          <w:fldChar w:fldCharType="separate"/>
        </w:r>
        <w:r w:rsidR="00AA653F">
          <w:t>17</w:t>
        </w:r>
        <w:r>
          <w:fldChar w:fldCharType="end"/>
        </w:r>
      </w:hyperlink>
    </w:p>
    <w:p w:rsidR="00AA47BD" w:rsidRDefault="00AA47B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1"/>
          <w:szCs w:val="22"/>
        </w:rPr>
      </w:pPr>
      <w:hyperlink w:anchor="_Toc97282604" w:history="1">
        <w:r w:rsidR="00AA653F">
          <w:rPr>
            <w:rStyle w:val="af1"/>
            <w:rFonts w:ascii="Cambria" w:hAnsi="Cambria" w:hint="eastAsia"/>
          </w:rPr>
          <w:t>声明</w:t>
        </w:r>
        <w:r w:rsidR="00AA653F">
          <w:tab/>
        </w:r>
        <w:r>
          <w:fldChar w:fldCharType="begin"/>
        </w:r>
        <w:r w:rsidR="00AA653F">
          <w:instrText xml:space="preserve"> PAGEREF _Toc97282604 \h </w:instrText>
        </w:r>
        <w:r>
          <w:fldChar w:fldCharType="separate"/>
        </w:r>
        <w:r w:rsidR="00AA653F">
          <w:t>18</w:t>
        </w:r>
        <w:r>
          <w:fldChar w:fldCharType="end"/>
        </w:r>
      </w:hyperlink>
    </w:p>
    <w:p w:rsidR="00AA47BD" w:rsidRDefault="00AA47BD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4" w:name="_Toc485375018"/>
      <w:bookmarkStart w:id="5" w:name="_Toc185611012"/>
      <w:bookmarkStart w:id="6" w:name="_Toc211422050"/>
      <w:bookmarkStart w:id="7" w:name="_Toc509578801"/>
      <w:bookmarkStart w:id="8" w:name="_Toc509578102"/>
      <w:bookmarkStart w:id="9" w:name="_Toc485373619"/>
    </w:p>
    <w:p w:rsidR="00AA47BD" w:rsidRDefault="00AA47BD">
      <w:pPr>
        <w:pStyle w:val="21"/>
        <w:jc w:val="center"/>
        <w:rPr>
          <w:sz w:val="28"/>
          <w:szCs w:val="28"/>
        </w:rPr>
      </w:pPr>
    </w:p>
    <w:p w:rsidR="00AA47BD" w:rsidRDefault="00AA47BD">
      <w:pPr>
        <w:pStyle w:val="21"/>
        <w:jc w:val="center"/>
        <w:rPr>
          <w:sz w:val="28"/>
          <w:szCs w:val="28"/>
        </w:rPr>
      </w:pPr>
    </w:p>
    <w:p w:rsidR="00AA47BD" w:rsidRDefault="00AA653F">
      <w:pPr>
        <w:pStyle w:val="21"/>
        <w:jc w:val="center"/>
      </w:pPr>
      <w:r>
        <w:t>磷矿石</w:t>
      </w:r>
      <w:bookmarkEnd w:id="4"/>
      <w:bookmarkEnd w:id="5"/>
      <w:bookmarkEnd w:id="6"/>
      <w:bookmarkEnd w:id="7"/>
      <w:bookmarkEnd w:id="8"/>
    </w:p>
    <w:p w:rsidR="00AA47BD" w:rsidRDefault="00AA47BD"/>
    <w:p w:rsidR="00AA47BD" w:rsidRDefault="00AA653F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97282575"/>
      <w:bookmarkStart w:id="17" w:name="_Toc245273848"/>
      <w:bookmarkStart w:id="18" w:name="_Toc211422057"/>
      <w:bookmarkStart w:id="19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AA47BD" w:rsidRDefault="00AA47BD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bookmarkStart w:id="20" w:name="_Toc485375022"/>
      <w:bookmarkStart w:id="21" w:name="_Toc283392384"/>
      <w:bookmarkStart w:id="22" w:name="_Toc263431656"/>
      <w:bookmarkStart w:id="23" w:name="_Toc509578106"/>
      <w:bookmarkStart w:id="24" w:name="_Toc283385842"/>
      <w:bookmarkStart w:id="25" w:name="_Toc509578805"/>
      <w:bookmarkStart w:id="26" w:name="_Toc268270369"/>
      <w:bookmarkStart w:id="27" w:name="_Toc218487527"/>
      <w:bookmarkStart w:id="28" w:name="_Toc286931942"/>
      <w:bookmarkStart w:id="29" w:name="_Toc211422055"/>
      <w:r>
        <w:rPr>
          <w:sz w:val="18"/>
          <w:szCs w:val="18"/>
        </w:rPr>
        <w:t>本周国内磷矿石市场行情上行，磷矿石供应紧张状态暂未有缓解，贵州企业大多暂停对外报价，接单量有限，云南地区供给受限，市场货源难寻，湖北地区部分地区安全检查，市场供应不稳，矿石市场整体供应偏紧，价格调涨。现湖北柳树沟</w:t>
      </w:r>
      <w:r>
        <w:rPr>
          <w:sz w:val="18"/>
          <w:szCs w:val="18"/>
        </w:rPr>
        <w:t xml:space="preserve"> 28%</w:t>
      </w:r>
      <w:r>
        <w:rPr>
          <w:sz w:val="18"/>
          <w:szCs w:val="18"/>
        </w:rPr>
        <w:t>船板报价</w:t>
      </w:r>
      <w:r>
        <w:rPr>
          <w:sz w:val="18"/>
          <w:szCs w:val="18"/>
        </w:rPr>
        <w:t xml:space="preserve"> 670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</w:t>
      </w:r>
      <w:r>
        <w:rPr>
          <w:sz w:val="18"/>
          <w:szCs w:val="18"/>
        </w:rPr>
        <w:t>30%</w:t>
      </w:r>
      <w:r>
        <w:rPr>
          <w:sz w:val="18"/>
          <w:szCs w:val="18"/>
        </w:rPr>
        <w:t>船板报价</w:t>
      </w:r>
      <w:r>
        <w:rPr>
          <w:sz w:val="18"/>
          <w:szCs w:val="18"/>
        </w:rPr>
        <w:t xml:space="preserve"> 730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吨，兴发</w:t>
      </w:r>
      <w:r>
        <w:rPr>
          <w:sz w:val="18"/>
          <w:szCs w:val="18"/>
        </w:rPr>
        <w:t xml:space="preserve"> 24%</w:t>
      </w:r>
      <w:r>
        <w:rPr>
          <w:sz w:val="18"/>
          <w:szCs w:val="18"/>
        </w:rPr>
        <w:t>船板报价</w:t>
      </w:r>
      <w:r>
        <w:rPr>
          <w:sz w:val="18"/>
          <w:szCs w:val="18"/>
        </w:rPr>
        <w:t xml:space="preserve"> 470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</w:t>
      </w:r>
      <w:r>
        <w:rPr>
          <w:sz w:val="18"/>
          <w:szCs w:val="18"/>
        </w:rPr>
        <w:t>28%</w:t>
      </w:r>
      <w:r>
        <w:rPr>
          <w:sz w:val="18"/>
          <w:szCs w:val="18"/>
        </w:rPr>
        <w:t>船板报价</w:t>
      </w:r>
      <w:r>
        <w:rPr>
          <w:sz w:val="18"/>
          <w:szCs w:val="18"/>
        </w:rPr>
        <w:t xml:space="preserve"> 650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</w:t>
      </w:r>
      <w:r>
        <w:rPr>
          <w:sz w:val="18"/>
          <w:szCs w:val="18"/>
        </w:rPr>
        <w:t>;</w:t>
      </w:r>
      <w:r>
        <w:rPr>
          <w:sz w:val="18"/>
          <w:szCs w:val="18"/>
        </w:rPr>
        <w:t>贵州开阳</w:t>
      </w:r>
      <w:r>
        <w:rPr>
          <w:sz w:val="18"/>
          <w:szCs w:val="18"/>
        </w:rPr>
        <w:t xml:space="preserve"> 30%</w:t>
      </w:r>
      <w:r>
        <w:rPr>
          <w:sz w:val="18"/>
          <w:szCs w:val="18"/>
        </w:rPr>
        <w:t>坑口价</w:t>
      </w:r>
      <w:r>
        <w:rPr>
          <w:sz w:val="18"/>
          <w:szCs w:val="18"/>
        </w:rPr>
        <w:t xml:space="preserve"> 680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</w:t>
      </w:r>
      <w:r>
        <w:rPr>
          <w:sz w:val="18"/>
          <w:szCs w:val="18"/>
        </w:rPr>
        <w:t>;</w:t>
      </w:r>
      <w:r>
        <w:rPr>
          <w:sz w:val="18"/>
          <w:szCs w:val="18"/>
        </w:rPr>
        <w:t>四川</w:t>
      </w:r>
      <w:r>
        <w:rPr>
          <w:sz w:val="18"/>
          <w:szCs w:val="18"/>
        </w:rPr>
        <w:t xml:space="preserve"> 25%</w:t>
      </w:r>
      <w:r>
        <w:rPr>
          <w:sz w:val="18"/>
          <w:szCs w:val="18"/>
        </w:rPr>
        <w:t>原矿马边县城交货价</w:t>
      </w:r>
      <w:r>
        <w:rPr>
          <w:sz w:val="18"/>
          <w:szCs w:val="18"/>
        </w:rPr>
        <w:t xml:space="preserve"> 380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</w:t>
      </w:r>
      <w:r>
        <w:rPr>
          <w:sz w:val="18"/>
          <w:szCs w:val="18"/>
        </w:rPr>
        <w:t xml:space="preserve">30 </w:t>
      </w:r>
      <w:r>
        <w:rPr>
          <w:sz w:val="18"/>
          <w:szCs w:val="18"/>
        </w:rPr>
        <w:t>的磷精矿马边县城交货价</w:t>
      </w:r>
      <w:r>
        <w:rPr>
          <w:sz w:val="18"/>
          <w:szCs w:val="18"/>
        </w:rPr>
        <w:t xml:space="preserve"> 650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乐山</w:t>
      </w:r>
      <w:r>
        <w:rPr>
          <w:sz w:val="18"/>
          <w:szCs w:val="18"/>
        </w:rPr>
        <w:t xml:space="preserve"> 32%</w:t>
      </w:r>
      <w:r>
        <w:rPr>
          <w:sz w:val="18"/>
          <w:szCs w:val="18"/>
        </w:rPr>
        <w:t>坑口价</w:t>
      </w:r>
      <w:r>
        <w:rPr>
          <w:sz w:val="18"/>
          <w:szCs w:val="18"/>
        </w:rPr>
        <w:t xml:space="preserve"> 730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吨。</w:t>
      </w:r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本周磷矿石市场持推涨气氛。供应来看，市场流出货源较少，企业大多自用为主。需求来看，下游市场需求回升，支撑力度较强。现阶段磷矿石市场窄幅调整过后，预计短期内稳中偏强运行，市场发运订单为主。长期来看仍需关注市场供应变化，下游市场需求以及市场氛围等影响。</w:t>
      </w:r>
    </w:p>
    <w:p w:rsidR="00AA47BD" w:rsidRDefault="00AA47BD">
      <w:pPr>
        <w:pStyle w:val="ab"/>
        <w:ind w:firstLineChars="200" w:firstLine="360"/>
        <w:rPr>
          <w:sz w:val="18"/>
          <w:szCs w:val="18"/>
        </w:rPr>
      </w:pPr>
    </w:p>
    <w:p w:rsidR="00AA47BD" w:rsidRDefault="00AA653F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30" w:name="_Toc86389223"/>
      <w:bookmarkStart w:id="31" w:name="_Toc97282576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4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7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30"/>
      <w:bookmarkEnd w:id="31"/>
    </w:p>
    <w:p w:rsidR="00AA47BD" w:rsidRDefault="00AA47BD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AA47BD" w:rsidRDefault="00AA653F">
      <w:pPr>
        <w:pStyle w:val="ab"/>
        <w:ind w:firstLineChars="200"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本周暂无国际磷矿石动态信息。</w:t>
      </w:r>
    </w:p>
    <w:p w:rsidR="00AA47BD" w:rsidRDefault="00AA47B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AA47BD" w:rsidRDefault="00AA653F">
      <w:pPr>
        <w:pStyle w:val="2"/>
        <w:rPr>
          <w:sz w:val="32"/>
        </w:rPr>
      </w:pPr>
      <w:bookmarkStart w:id="32" w:name="_Toc82778790"/>
      <w:bookmarkStart w:id="33" w:name="_Toc97282577"/>
      <w:r>
        <w:rPr>
          <w:rFonts w:hint="eastAsia"/>
          <w:sz w:val="32"/>
        </w:rPr>
        <w:t>国际：磷矿石价格指数</w:t>
      </w:r>
      <w:bookmarkEnd w:id="32"/>
      <w:bookmarkEnd w:id="33"/>
    </w:p>
    <w:p w:rsidR="00AA47BD" w:rsidRDefault="00AA47BD"/>
    <w:p w:rsidR="00AA47BD" w:rsidRDefault="00AA47BD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AA47BD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AA47BD" w:rsidRDefault="00AA653F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AA47BD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47BD" w:rsidRDefault="00AA47BD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AA47BD" w:rsidRDefault="00AA653F">
      <w:pPr>
        <w:jc w:val="center"/>
      </w:pPr>
      <w:r>
        <w:rPr>
          <w:noProof/>
          <w:bdr w:val="single" w:sz="4" w:space="0" w:color="auto"/>
        </w:rPr>
        <w:lastRenderedPageBreak/>
        <w:drawing>
          <wp:inline distT="0" distB="0" distL="114300" distR="114300">
            <wp:extent cx="4038600" cy="2638425"/>
            <wp:effectExtent l="0" t="0" r="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BD" w:rsidRDefault="00AA653F">
      <w:pPr>
        <w:pStyle w:val="2"/>
        <w:rPr>
          <w:sz w:val="32"/>
        </w:rPr>
      </w:pPr>
      <w:bookmarkStart w:id="34" w:name="_Toc485375021"/>
      <w:bookmarkStart w:id="35" w:name="_Toc509578105"/>
      <w:bookmarkStart w:id="36" w:name="_Toc509578804"/>
      <w:bookmarkStart w:id="37" w:name="_Toc82778791"/>
      <w:bookmarkStart w:id="38" w:name="_Toc97282578"/>
      <w:r>
        <w:rPr>
          <w:rFonts w:hint="eastAsia"/>
          <w:sz w:val="32"/>
        </w:rPr>
        <w:t>国际磷矿石参考价格</w:t>
      </w:r>
      <w:bookmarkEnd w:id="34"/>
      <w:bookmarkEnd w:id="35"/>
      <w:bookmarkEnd w:id="36"/>
      <w:bookmarkEnd w:id="37"/>
      <w:bookmarkEnd w:id="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9"/>
        <w:gridCol w:w="3072"/>
        <w:gridCol w:w="3436"/>
        <w:gridCol w:w="3352"/>
      </w:tblGrid>
      <w:tr w:rsidR="00AA47BD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AA47BD" w:rsidRDefault="00AA653F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AA47BD" w:rsidRDefault="00AA653F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美元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A47BD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AA47BD" w:rsidRDefault="00AA47B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AA47BD" w:rsidRDefault="00AA47B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AA47BD" w:rsidRDefault="00AA653F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AA47BD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AA47BD" w:rsidRDefault="00AA653F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AA47BD" w:rsidRDefault="00AA653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约旦（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68-70%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AA47BD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182-187 (2022第一季度）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A47BD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152-164 (2021第四季度）</w:t>
            </w:r>
          </w:p>
        </w:tc>
      </w:tr>
      <w:tr w:rsidR="00AA47BD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AA47BD" w:rsidRDefault="00AA653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印度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(68-70%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AA47BD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281-286（2021第一季度）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A47BD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182-194（2021第四季度）</w:t>
            </w:r>
          </w:p>
        </w:tc>
      </w:tr>
      <w:tr w:rsidR="00AA47BD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AA47BD" w:rsidRDefault="00AA653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CFR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印度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AA47BD" w:rsidRPr="00DF0CA1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295-300（2022第一季度）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A47BD" w:rsidRPr="00DF0CA1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200-210（2021第四季度）</w:t>
            </w:r>
          </w:p>
        </w:tc>
      </w:tr>
      <w:tr w:rsidR="00AA47BD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AA47BD" w:rsidRDefault="00AA653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FOB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北非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AA47BD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235-245（2022第一季度）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A47BD" w:rsidRDefault="00DF0CA1">
            <w:pPr>
              <w:widowControl/>
              <w:wordWrap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F0CA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145-170（2021第四季度）</w:t>
            </w:r>
          </w:p>
        </w:tc>
      </w:tr>
    </w:tbl>
    <w:p w:rsidR="00AA47BD" w:rsidRDefault="00AA653F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AA47BD" w:rsidRDefault="00AA47BD"/>
    <w:p w:rsidR="00AA47BD" w:rsidRDefault="00AA653F">
      <w:pPr>
        <w:pStyle w:val="2"/>
        <w:rPr>
          <w:sz w:val="32"/>
        </w:rPr>
      </w:pPr>
      <w:bookmarkStart w:id="39" w:name="_Toc82778792"/>
      <w:bookmarkStart w:id="40" w:name="_Toc97282579"/>
      <w:r>
        <w:rPr>
          <w:rFonts w:hint="eastAsia"/>
          <w:sz w:val="32"/>
        </w:rPr>
        <w:t>国内：磷矿石价格指数（企业车板报价）</w:t>
      </w:r>
      <w:bookmarkEnd w:id="39"/>
      <w:bookmarkEnd w:id="40"/>
    </w:p>
    <w:p w:rsidR="00AA47BD" w:rsidRDefault="00AA47BD"/>
    <w:p w:rsidR="00AA47BD" w:rsidRDefault="00AA47BD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AA47BD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AA47BD" w:rsidRDefault="00AA653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AA47BD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47BD" w:rsidRDefault="00AA47BD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AA47BD" w:rsidRDefault="00AA653F">
      <w:pPr>
        <w:jc w:val="center"/>
      </w:pPr>
      <w:r>
        <w:rPr>
          <w:noProof/>
          <w:bdr w:val="single" w:sz="4" w:space="0" w:color="auto"/>
        </w:rPr>
        <w:lastRenderedPageBreak/>
        <w:drawing>
          <wp:inline distT="0" distB="0" distL="114300" distR="114300">
            <wp:extent cx="4029075" cy="2886075"/>
            <wp:effectExtent l="0" t="0" r="9525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BD" w:rsidRDefault="00AA653F">
      <w:pPr>
        <w:pStyle w:val="2"/>
        <w:rPr>
          <w:sz w:val="32"/>
        </w:rPr>
      </w:pPr>
      <w:bookmarkStart w:id="41" w:name="_Toc485375024"/>
      <w:bookmarkStart w:id="42" w:name="_Toc509578108"/>
      <w:bookmarkStart w:id="43" w:name="_Toc509578807"/>
      <w:bookmarkStart w:id="44" w:name="_Toc9728258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1"/>
      <w:bookmarkEnd w:id="42"/>
      <w:bookmarkEnd w:id="43"/>
      <w:r>
        <w:rPr>
          <w:rFonts w:hint="eastAsia"/>
          <w:sz w:val="32"/>
        </w:rPr>
        <w:t>吨）</w:t>
      </w:r>
      <w:bookmarkEnd w:id="4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2315"/>
        <w:gridCol w:w="2315"/>
        <w:gridCol w:w="2315"/>
        <w:gridCol w:w="2315"/>
      </w:tblGrid>
      <w:tr w:rsidR="00AA47BD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5" w:name="_黄磷"/>
            <w:bookmarkStart w:id="46" w:name="_黄磷_"/>
            <w:bookmarkStart w:id="47" w:name="_Toc485375033"/>
            <w:bookmarkStart w:id="48" w:name="_Toc509578111"/>
            <w:bookmarkStart w:id="49" w:name="_Toc509578810"/>
            <w:bookmarkEnd w:id="45"/>
            <w:bookmarkEnd w:id="46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57" w:type="dxa"/>
            <w:shd w:val="clear" w:color="000000" w:fill="96B4DC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A47BD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2257" w:type="dxa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AA47BD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57" w:type="dxa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A47BD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57" w:type="dxa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AA47BD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57" w:type="dxa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AA47BD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57" w:type="dxa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AA47BD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57" w:type="dxa"/>
            <w:shd w:val="clear" w:color="000000" w:fill="F9F9F9"/>
            <w:vAlign w:val="bottom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AA47BD" w:rsidRDefault="00AA653F">
      <w:pPr>
        <w:pStyle w:val="1"/>
        <w:rPr>
          <w:color w:val="000000"/>
        </w:rPr>
      </w:pPr>
      <w:bookmarkStart w:id="50" w:name="_Toc97282581"/>
      <w:r>
        <w:rPr>
          <w:color w:val="000000"/>
        </w:rPr>
        <w:t>黄磷</w:t>
      </w:r>
      <w:bookmarkEnd w:id="17"/>
      <w:bookmarkEnd w:id="47"/>
      <w:bookmarkEnd w:id="48"/>
      <w:bookmarkEnd w:id="49"/>
      <w:bookmarkEnd w:id="50"/>
    </w:p>
    <w:p w:rsidR="00AA47BD" w:rsidRDefault="00AA653F">
      <w:pPr>
        <w:pStyle w:val="2"/>
        <w:rPr>
          <w:sz w:val="32"/>
        </w:rPr>
      </w:pPr>
      <w:bookmarkStart w:id="51" w:name="_磷酸"/>
      <w:bookmarkStart w:id="52" w:name="_Toc245273849"/>
      <w:bookmarkStart w:id="53" w:name="_Toc294790742"/>
      <w:bookmarkStart w:id="54" w:name="_Toc485375034"/>
      <w:bookmarkStart w:id="55" w:name="_Toc509578112"/>
      <w:bookmarkStart w:id="56" w:name="_Toc509578811"/>
      <w:bookmarkStart w:id="57" w:name="_Toc97282582"/>
      <w:bookmarkStart w:id="58" w:name="_Toc211422061"/>
      <w:bookmarkStart w:id="59" w:name="_Toc185611020"/>
      <w:bookmarkEnd w:id="18"/>
      <w:bookmarkEnd w:id="19"/>
      <w:bookmarkEnd w:id="51"/>
      <w:r>
        <w:rPr>
          <w:rFonts w:hint="eastAsia"/>
          <w:sz w:val="32"/>
        </w:rPr>
        <w:t>评述：中国黄磷市场一周评述及后市预测</w:t>
      </w:r>
      <w:bookmarkStart w:id="60" w:name="_Toc212014395"/>
      <w:bookmarkStart w:id="61" w:name="_Toc350515089"/>
      <w:bookmarkStart w:id="62" w:name="_Toc485375035"/>
      <w:bookmarkStart w:id="63" w:name="_Toc257367148"/>
      <w:bookmarkStart w:id="64" w:name="_Toc302129367"/>
      <w:bookmarkStart w:id="65" w:name="_Toc312333686"/>
      <w:bookmarkStart w:id="66" w:name="_Toc319058555"/>
      <w:bookmarkStart w:id="67" w:name="_Toc250730015"/>
      <w:bookmarkStart w:id="68" w:name="_Toc211422059"/>
      <w:bookmarkEnd w:id="52"/>
      <w:bookmarkEnd w:id="53"/>
      <w:bookmarkEnd w:id="54"/>
      <w:bookmarkEnd w:id="55"/>
      <w:bookmarkEnd w:id="56"/>
      <w:bookmarkEnd w:id="57"/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AA47BD" w:rsidRDefault="00AA653F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本周黄磷市场报价稍有下调，场内零星报价，黄磷市场报价集中在</w:t>
      </w:r>
      <w:r>
        <w:rPr>
          <w:rFonts w:asciiTheme="minorEastAsia" w:eastAsiaTheme="minorEastAsia" w:hAnsiTheme="minorEastAsia"/>
          <w:sz w:val="18"/>
          <w:szCs w:val="18"/>
        </w:rPr>
        <w:t xml:space="preserve"> 35000-36000 </w:t>
      </w:r>
      <w:r>
        <w:rPr>
          <w:rFonts w:asciiTheme="minorEastAsia" w:eastAsiaTheme="minorEastAsia" w:hAnsiTheme="minorEastAsia"/>
          <w:sz w:val="18"/>
          <w:szCs w:val="18"/>
        </w:rPr>
        <w:t>元</w:t>
      </w:r>
      <w:r>
        <w:rPr>
          <w:rFonts w:asciiTheme="minorEastAsia" w:eastAsiaTheme="minorEastAsia" w:hAnsiTheme="minorEastAsia"/>
          <w:sz w:val="18"/>
          <w:szCs w:val="18"/>
        </w:rPr>
        <w:t>/</w:t>
      </w:r>
      <w:r>
        <w:rPr>
          <w:rFonts w:asciiTheme="minorEastAsia" w:eastAsiaTheme="minorEastAsia" w:hAnsiTheme="minorEastAsia"/>
          <w:sz w:val="18"/>
          <w:szCs w:val="18"/>
        </w:rPr>
        <w:t>吨，较节前下滑约</w:t>
      </w:r>
      <w:r>
        <w:rPr>
          <w:rFonts w:asciiTheme="minorEastAsia" w:eastAsiaTheme="minorEastAsia" w:hAnsiTheme="minorEastAsia"/>
          <w:sz w:val="18"/>
          <w:szCs w:val="18"/>
        </w:rPr>
        <w:t xml:space="preserve"> 2000-3000 </w:t>
      </w:r>
      <w:r>
        <w:rPr>
          <w:rFonts w:asciiTheme="minorEastAsia" w:eastAsiaTheme="minorEastAsia" w:hAnsiTheme="minorEastAsia"/>
          <w:sz w:val="18"/>
          <w:szCs w:val="18"/>
        </w:rPr>
        <w:t>元</w:t>
      </w:r>
      <w:r>
        <w:rPr>
          <w:rFonts w:asciiTheme="minorEastAsia" w:eastAsiaTheme="minorEastAsia" w:hAnsiTheme="minorEastAsia"/>
          <w:sz w:val="18"/>
          <w:szCs w:val="18"/>
        </w:rPr>
        <w:t>/</w:t>
      </w:r>
      <w:r>
        <w:rPr>
          <w:rFonts w:asciiTheme="minorEastAsia" w:eastAsiaTheme="minorEastAsia" w:hAnsiTheme="minorEastAsia"/>
          <w:sz w:val="18"/>
          <w:szCs w:val="18"/>
        </w:rPr>
        <w:t>吨。节后下游陆续恢复采购，但受交通运输限制，江苏地区徐州、泰州、盐城等地区三氯化磷工厂处于停产状态，市场需求不佳，黄磷市场新单不多。云南地区部分黄磷企业有意稳价，但下游采购持续压价，黄磷市场价格难以持稳，新单成交价格陆续下调。目前场内观望整理，部分下游企业少量补货，下游及贸易商等仍有意压价，黄磷企业销售承压下，部分企业低价出货，整体市场弱势运行。目前云南地区净磷出厂承兑成交价格参考</w:t>
      </w:r>
      <w:r>
        <w:rPr>
          <w:rFonts w:asciiTheme="minorEastAsia" w:eastAsiaTheme="minorEastAsia" w:hAnsiTheme="minorEastAsia"/>
          <w:sz w:val="18"/>
          <w:szCs w:val="18"/>
        </w:rPr>
        <w:t xml:space="preserve"> 34000-34500 </w:t>
      </w:r>
      <w:r>
        <w:rPr>
          <w:rFonts w:asciiTheme="minorEastAsia" w:eastAsiaTheme="minorEastAsia" w:hAnsiTheme="minorEastAsia"/>
          <w:sz w:val="18"/>
          <w:szCs w:val="18"/>
        </w:rPr>
        <w:t>元</w:t>
      </w:r>
      <w:r>
        <w:rPr>
          <w:rFonts w:asciiTheme="minorEastAsia" w:eastAsiaTheme="minorEastAsia" w:hAnsiTheme="minorEastAsia"/>
          <w:sz w:val="18"/>
          <w:szCs w:val="18"/>
        </w:rPr>
        <w:t>/</w:t>
      </w:r>
      <w:r>
        <w:rPr>
          <w:rFonts w:asciiTheme="minorEastAsia" w:eastAsiaTheme="minorEastAsia" w:hAnsiTheme="minorEastAsia"/>
          <w:sz w:val="18"/>
          <w:szCs w:val="18"/>
        </w:rPr>
        <w:t>吨，节后市场观望整理，黄磷价格弱势运行</w:t>
      </w:r>
      <w:r>
        <w:rPr>
          <w:rFonts w:asciiTheme="minorEastAsia" w:eastAsiaTheme="minorEastAsia" w:hAnsiTheme="minorEastAsia"/>
          <w:sz w:val="18"/>
          <w:szCs w:val="18"/>
        </w:rPr>
        <w:t>;</w:t>
      </w:r>
      <w:r>
        <w:rPr>
          <w:rFonts w:asciiTheme="minorEastAsia" w:eastAsiaTheme="minorEastAsia" w:hAnsiTheme="minorEastAsia"/>
          <w:sz w:val="18"/>
          <w:szCs w:val="18"/>
        </w:rPr>
        <w:t>四川净磷出厂承兑成交参考</w:t>
      </w:r>
      <w:r>
        <w:rPr>
          <w:rFonts w:asciiTheme="minorEastAsia" w:eastAsiaTheme="minorEastAsia" w:hAnsiTheme="minorEastAsia"/>
          <w:sz w:val="18"/>
          <w:szCs w:val="18"/>
        </w:rPr>
        <w:t xml:space="preserve"> 34000 </w:t>
      </w:r>
      <w:r>
        <w:rPr>
          <w:rFonts w:asciiTheme="minorEastAsia" w:eastAsiaTheme="minorEastAsia" w:hAnsiTheme="minorEastAsia"/>
          <w:sz w:val="18"/>
          <w:szCs w:val="18"/>
        </w:rPr>
        <w:t>元</w:t>
      </w:r>
      <w:r>
        <w:rPr>
          <w:rFonts w:asciiTheme="minorEastAsia" w:eastAsiaTheme="minorEastAsia" w:hAnsiTheme="minorEastAsia"/>
          <w:sz w:val="18"/>
          <w:szCs w:val="18"/>
        </w:rPr>
        <w:t>/</w:t>
      </w:r>
      <w:r>
        <w:rPr>
          <w:rFonts w:asciiTheme="minorEastAsia" w:eastAsiaTheme="minorEastAsia" w:hAnsiTheme="minorEastAsia"/>
          <w:sz w:val="18"/>
          <w:szCs w:val="18"/>
        </w:rPr>
        <w:t>吨附近，省内</w:t>
      </w:r>
      <w:r>
        <w:rPr>
          <w:rFonts w:asciiTheme="minorEastAsia" w:eastAsiaTheme="minorEastAsia" w:hAnsiTheme="minorEastAsia"/>
          <w:sz w:val="18"/>
          <w:szCs w:val="18"/>
        </w:rPr>
        <w:t>磷酸盐企业观望，鲜少采购</w:t>
      </w:r>
      <w:r>
        <w:rPr>
          <w:rFonts w:asciiTheme="minorEastAsia" w:eastAsiaTheme="minorEastAsia" w:hAnsiTheme="minorEastAsia"/>
          <w:sz w:val="18"/>
          <w:szCs w:val="18"/>
        </w:rPr>
        <w:t>;</w:t>
      </w:r>
      <w:r>
        <w:rPr>
          <w:rFonts w:asciiTheme="minorEastAsia" w:eastAsiaTheme="minorEastAsia" w:hAnsiTheme="minorEastAsia"/>
          <w:sz w:val="18"/>
          <w:szCs w:val="18"/>
        </w:rPr>
        <w:t>贵州地区净磷出厂承兑成交参考</w:t>
      </w:r>
      <w:r>
        <w:rPr>
          <w:rFonts w:asciiTheme="minorEastAsia" w:eastAsiaTheme="minorEastAsia" w:hAnsiTheme="minorEastAsia"/>
          <w:sz w:val="18"/>
          <w:szCs w:val="18"/>
        </w:rPr>
        <w:t xml:space="preserve"> 34000-34500 </w:t>
      </w:r>
      <w:r>
        <w:rPr>
          <w:rFonts w:asciiTheme="minorEastAsia" w:eastAsiaTheme="minorEastAsia" w:hAnsiTheme="minorEastAsia"/>
          <w:sz w:val="18"/>
          <w:szCs w:val="18"/>
        </w:rPr>
        <w:t>元</w:t>
      </w:r>
      <w:r>
        <w:rPr>
          <w:rFonts w:asciiTheme="minorEastAsia" w:eastAsiaTheme="minorEastAsia" w:hAnsiTheme="minorEastAsia"/>
          <w:sz w:val="18"/>
          <w:szCs w:val="18"/>
        </w:rPr>
        <w:t>/</w:t>
      </w:r>
      <w:r>
        <w:rPr>
          <w:rFonts w:asciiTheme="minorEastAsia" w:eastAsiaTheme="minorEastAsia" w:hAnsiTheme="minorEastAsia"/>
          <w:sz w:val="18"/>
          <w:szCs w:val="18"/>
        </w:rPr>
        <w:t>吨，省内企业零星供应老客户订单。</w:t>
      </w:r>
    </w:p>
    <w:p w:rsidR="00AA47BD" w:rsidRDefault="00AA653F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后市预测：</w:t>
      </w:r>
      <w:bookmarkStart w:id="69" w:name="_Toc97282583"/>
      <w:r>
        <w:rPr>
          <w:rFonts w:asciiTheme="minorEastAsia" w:eastAsiaTheme="minorEastAsia" w:hAnsiTheme="minorEastAsia"/>
          <w:sz w:val="18"/>
          <w:szCs w:val="18"/>
        </w:rPr>
        <w:t>预计短期内黄磷市场交投好转，价格仍有回落空间，预计跌幅</w:t>
      </w:r>
      <w:r>
        <w:rPr>
          <w:rFonts w:asciiTheme="minorEastAsia" w:eastAsiaTheme="minorEastAsia" w:hAnsiTheme="minorEastAsia"/>
          <w:sz w:val="18"/>
          <w:szCs w:val="18"/>
        </w:rPr>
        <w:t>1000-2000</w:t>
      </w:r>
      <w:r>
        <w:rPr>
          <w:rFonts w:asciiTheme="minorEastAsia" w:eastAsiaTheme="minorEastAsia" w:hAnsiTheme="minorEastAsia"/>
          <w:sz w:val="18"/>
          <w:szCs w:val="18"/>
        </w:rPr>
        <w:t>元</w:t>
      </w:r>
      <w:r>
        <w:rPr>
          <w:rFonts w:asciiTheme="minorEastAsia" w:eastAsiaTheme="minorEastAsia" w:hAnsiTheme="minorEastAsia"/>
          <w:sz w:val="18"/>
          <w:szCs w:val="18"/>
        </w:rPr>
        <w:t>/</w:t>
      </w:r>
      <w:r>
        <w:rPr>
          <w:rFonts w:asciiTheme="minorEastAsia" w:eastAsiaTheme="minorEastAsia" w:hAnsiTheme="minorEastAsia"/>
          <w:sz w:val="18"/>
          <w:szCs w:val="18"/>
        </w:rPr>
        <w:t>吨。预计华东地区疫情管控在短时间内保持严峻形势，一定程度上影响产业链上下游产品的运输，利空市场商谈气氛。部分下游工厂仍有少量补货需求，考虑到目前的看跌形势，预计仍以压价询单、小单成交为主。开工有增加趋势，据悉贵州开阳地区个别企业于</w:t>
      </w:r>
      <w:r>
        <w:rPr>
          <w:rFonts w:asciiTheme="minorEastAsia" w:eastAsiaTheme="minorEastAsia" w:hAnsiTheme="minorEastAsia"/>
          <w:sz w:val="18"/>
          <w:szCs w:val="18"/>
        </w:rPr>
        <w:t>4</w:t>
      </w:r>
      <w:r>
        <w:rPr>
          <w:rFonts w:asciiTheme="minorEastAsia" w:eastAsiaTheme="minorEastAsia" w:hAnsiTheme="minorEastAsia"/>
          <w:sz w:val="18"/>
          <w:szCs w:val="18"/>
        </w:rPr>
        <w:t>月中旬有复产计划，加之多数企业保持稳定出货，黄磷市场可接单空间预期增加。本周</w:t>
      </w:r>
      <w:r>
        <w:rPr>
          <w:rFonts w:asciiTheme="minorEastAsia" w:eastAsiaTheme="minorEastAsia" w:hAnsiTheme="minorEastAsia"/>
          <w:sz w:val="18"/>
          <w:szCs w:val="18"/>
        </w:rPr>
        <w:t>市场成交较少，加之目前行业利润尚可，为促单走货，部分黄磷工厂和贸易商可能继续降价签单。</w:t>
      </w:r>
    </w:p>
    <w:p w:rsidR="00AA47BD" w:rsidRDefault="00AA47B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AA47BD" w:rsidRDefault="00AA653F">
      <w:pPr>
        <w:pStyle w:val="2"/>
        <w:rPr>
          <w:sz w:val="32"/>
        </w:rPr>
      </w:pPr>
      <w:r>
        <w:rPr>
          <w:rFonts w:hint="eastAsia"/>
          <w:sz w:val="32"/>
        </w:rPr>
        <w:lastRenderedPageBreak/>
        <w:t>国内：黄磷价格指数参考</w:t>
      </w:r>
      <w:bookmarkEnd w:id="69"/>
    </w:p>
    <w:p w:rsidR="00AA47BD" w:rsidRDefault="00AA47BD">
      <w:pPr>
        <w:spacing w:line="360" w:lineRule="auto"/>
        <w:jc w:val="center"/>
      </w:pPr>
    </w:p>
    <w:p w:rsidR="00AA47BD" w:rsidRDefault="00AA653F">
      <w:pPr>
        <w:pStyle w:val="2"/>
        <w:jc w:val="center"/>
        <w:rPr>
          <w:sz w:val="32"/>
        </w:rPr>
      </w:pPr>
      <w:r>
        <w:rPr>
          <w:noProof/>
          <w:bdr w:val="single" w:sz="4" w:space="0" w:color="auto"/>
        </w:rPr>
        <w:drawing>
          <wp:inline distT="0" distB="0" distL="114300" distR="114300">
            <wp:extent cx="4095750" cy="2314575"/>
            <wp:effectExtent l="0" t="0" r="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BD" w:rsidRDefault="00AA653F">
      <w:pPr>
        <w:pStyle w:val="2"/>
        <w:rPr>
          <w:sz w:val="32"/>
        </w:rPr>
      </w:pPr>
      <w:bookmarkStart w:id="70" w:name="_Toc312333687"/>
      <w:bookmarkStart w:id="71" w:name="_Toc319058556"/>
      <w:bookmarkStart w:id="72" w:name="_Toc350515090"/>
      <w:bookmarkStart w:id="73" w:name="_Toc211422060"/>
      <w:bookmarkStart w:id="74" w:name="_Toc212014396"/>
      <w:bookmarkStart w:id="75" w:name="_Toc485375036"/>
      <w:bookmarkStart w:id="76" w:name="_Toc509578113"/>
      <w:bookmarkStart w:id="77" w:name="_Toc509578812"/>
      <w:bookmarkStart w:id="78" w:name="_Toc250730016"/>
      <w:bookmarkStart w:id="79" w:name="_Toc257367149"/>
      <w:bookmarkStart w:id="80" w:name="_Toc302129368"/>
      <w:bookmarkStart w:id="81" w:name="_Toc97282584"/>
      <w:r>
        <w:rPr>
          <w:rFonts w:hint="eastAsia"/>
          <w:sz w:val="32"/>
        </w:rPr>
        <w:t>本周部分企业黄磷出厂价格周汇总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AA47BD" w:rsidRDefault="00AA47BD"/>
    <w:p w:rsidR="00AA47BD" w:rsidRDefault="00AA653F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AA47BD" w:rsidRDefault="00AA47B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660"/>
        <w:gridCol w:w="1958"/>
        <w:gridCol w:w="1692"/>
        <w:gridCol w:w="1690"/>
      </w:tblGrid>
      <w:tr w:rsidR="00AA47BD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 w:rsidR="00DF0CA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1" w:type="dxa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-1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35500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75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息烽合力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18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36000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4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AA47BD" w:rsidRDefault="00AA47BD">
      <w:pPr>
        <w:rPr>
          <w:color w:val="000000"/>
        </w:rPr>
      </w:pPr>
    </w:p>
    <w:p w:rsidR="00AA47BD" w:rsidRDefault="00AA653F">
      <w:pPr>
        <w:pStyle w:val="2"/>
        <w:rPr>
          <w:sz w:val="32"/>
        </w:rPr>
      </w:pPr>
      <w:bookmarkStart w:id="82" w:name="_Toc257367150"/>
      <w:bookmarkStart w:id="83" w:name="_Toc350515091"/>
      <w:bookmarkStart w:id="84" w:name="_Toc319058557"/>
      <w:bookmarkStart w:id="85" w:name="_Toc485375037"/>
      <w:bookmarkStart w:id="86" w:name="_Toc509578813"/>
      <w:bookmarkStart w:id="87" w:name="_Toc509578114"/>
      <w:bookmarkStart w:id="88" w:name="_Toc312333688"/>
      <w:bookmarkStart w:id="89" w:name="_Toc302129369"/>
      <w:bookmarkStart w:id="90" w:name="_Toc97282585"/>
      <w:r>
        <w:rPr>
          <w:rFonts w:hint="eastAsia"/>
          <w:sz w:val="32"/>
        </w:rPr>
        <w:t>本周国内黄磷主产区市场成交价格</w:t>
      </w:r>
      <w:bookmarkEnd w:id="82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AA47BD" w:rsidRDefault="00AA47BD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2271"/>
        <w:gridCol w:w="2359"/>
        <w:gridCol w:w="2315"/>
        <w:gridCol w:w="2315"/>
      </w:tblGrid>
      <w:tr w:rsidR="00AA47BD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AA47BD" w:rsidRDefault="00AA653F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2022-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A47BD">
        <w:trPr>
          <w:trHeight w:val="435"/>
          <w:jc w:val="center"/>
        </w:trPr>
        <w:tc>
          <w:tcPr>
            <w:tcW w:w="1000" w:type="pct"/>
            <w:vAlign w:val="center"/>
          </w:tcPr>
          <w:p w:rsidR="00AA47BD" w:rsidRDefault="00AA653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35500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  <w:tr w:rsidR="00AA47BD">
        <w:trPr>
          <w:trHeight w:val="435"/>
          <w:jc w:val="center"/>
        </w:trPr>
        <w:tc>
          <w:tcPr>
            <w:tcW w:w="1000" w:type="pct"/>
            <w:vAlign w:val="center"/>
          </w:tcPr>
          <w:p w:rsidR="00AA47BD" w:rsidRDefault="00AA653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1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35000</w:t>
            </w:r>
          </w:p>
        </w:tc>
      </w:tr>
      <w:tr w:rsidR="00AA47BD">
        <w:trPr>
          <w:trHeight w:val="435"/>
          <w:jc w:val="center"/>
        </w:trPr>
        <w:tc>
          <w:tcPr>
            <w:tcW w:w="1000" w:type="pct"/>
            <w:vAlign w:val="center"/>
          </w:tcPr>
          <w:p w:rsidR="00AA47BD" w:rsidRDefault="00AA653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1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35000</w:t>
            </w:r>
          </w:p>
        </w:tc>
      </w:tr>
      <w:tr w:rsidR="00AA47BD">
        <w:trPr>
          <w:trHeight w:val="435"/>
          <w:jc w:val="center"/>
        </w:trPr>
        <w:tc>
          <w:tcPr>
            <w:tcW w:w="1000" w:type="pct"/>
            <w:vAlign w:val="center"/>
          </w:tcPr>
          <w:p w:rsidR="00AA47BD" w:rsidRDefault="00AA653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云南（现汇）</w:t>
            </w:r>
          </w:p>
        </w:tc>
        <w:tc>
          <w:tcPr>
            <w:tcW w:w="98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1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34000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34500</w:t>
            </w:r>
          </w:p>
        </w:tc>
        <w:tc>
          <w:tcPr>
            <w:tcW w:w="1000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35000</w:t>
            </w:r>
          </w:p>
        </w:tc>
      </w:tr>
    </w:tbl>
    <w:p w:rsidR="00AA47BD" w:rsidRDefault="00AA47BD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1" w:name="_Toc509578816"/>
      <w:bookmarkStart w:id="92" w:name="_Toc485375040"/>
      <w:bookmarkStart w:id="93" w:name="_Toc509578117"/>
    </w:p>
    <w:p w:rsidR="00AA47BD" w:rsidRDefault="00AA653F">
      <w:pPr>
        <w:pStyle w:val="2"/>
        <w:rPr>
          <w:sz w:val="32"/>
        </w:rPr>
      </w:pPr>
      <w:bookmarkStart w:id="94" w:name="_Toc97282586"/>
      <w:r>
        <w:rPr>
          <w:sz w:val="32"/>
        </w:rPr>
        <w:t>磷酸</w:t>
      </w:r>
      <w:bookmarkEnd w:id="58"/>
      <w:bookmarkEnd w:id="59"/>
      <w:bookmarkEnd w:id="91"/>
      <w:bookmarkEnd w:id="92"/>
      <w:bookmarkEnd w:id="93"/>
      <w:bookmarkEnd w:id="94"/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bookmarkStart w:id="95" w:name="_Toc212014361"/>
      <w:bookmarkStart w:id="96" w:name="_Toc485375044"/>
      <w:bookmarkStart w:id="97" w:name="_Toc509578819"/>
      <w:bookmarkStart w:id="98" w:name="_Toc211422065"/>
      <w:bookmarkStart w:id="99" w:name="_Toc509578120"/>
      <w:bookmarkStart w:id="100" w:name="_Toc185611027"/>
      <w:bookmarkStart w:id="101" w:name="_Toc212025205"/>
      <w:bookmarkStart w:id="102" w:name="_Toc211422073"/>
      <w:r>
        <w:rPr>
          <w:sz w:val="18"/>
          <w:szCs w:val="18"/>
        </w:rPr>
        <w:t>本周磷酸市场呈现下行。因清明节假期前原料黄磷已降至低位，节后延续下行态势，磷酸市场接受虽相对缓慢但高端价格已出现下行，各地成交重心下移。目前，受疫情影响多地区发运不畅，华东地区影响最大，无论是原料以及向终端厂家发运，均有较大阻力。西南地区以周边发运为主，其他地区局部则视情况发运。在原料下行及疫情的双重影响下，下游厂家签单十分谨慎，加之环保检查依然严峻，下游仍以刚需采购为主。湿法净化酸方面，本周瓮福集团价格上调</w:t>
      </w:r>
      <w:r>
        <w:rPr>
          <w:sz w:val="18"/>
          <w:szCs w:val="18"/>
        </w:rPr>
        <w:t xml:space="preserve"> 100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吨，此次上涨的主要原因是因供应紧张。虽国内目前受疫情影响局部地区走货不畅，但出口订单较</w:t>
      </w:r>
      <w:r>
        <w:rPr>
          <w:sz w:val="18"/>
          <w:szCs w:val="18"/>
        </w:rPr>
        <w:t>好，支撑其市场需求。价格方面，热法磷酸华东地区</w:t>
      </w:r>
      <w:r>
        <w:rPr>
          <w:sz w:val="18"/>
          <w:szCs w:val="18"/>
        </w:rPr>
        <w:t xml:space="preserve"> 85%</w:t>
      </w:r>
      <w:r>
        <w:rPr>
          <w:sz w:val="18"/>
          <w:szCs w:val="18"/>
        </w:rPr>
        <w:t>工业级净水出厂参考价</w:t>
      </w:r>
      <w:r>
        <w:rPr>
          <w:sz w:val="18"/>
          <w:szCs w:val="18"/>
        </w:rPr>
        <w:t xml:space="preserve"> 11200-11500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</w:t>
      </w:r>
      <w:r>
        <w:rPr>
          <w:sz w:val="18"/>
          <w:szCs w:val="18"/>
        </w:rPr>
        <w:t>;</w:t>
      </w:r>
      <w:r>
        <w:rPr>
          <w:sz w:val="18"/>
          <w:szCs w:val="18"/>
        </w:rPr>
        <w:t>西南地区</w:t>
      </w:r>
      <w:r>
        <w:rPr>
          <w:sz w:val="18"/>
          <w:szCs w:val="18"/>
        </w:rPr>
        <w:t xml:space="preserve"> 85%</w:t>
      </w:r>
      <w:r>
        <w:rPr>
          <w:sz w:val="18"/>
          <w:szCs w:val="18"/>
        </w:rPr>
        <w:t>工业级热法磷酸出厂参考价</w:t>
      </w:r>
      <w:r>
        <w:rPr>
          <w:sz w:val="18"/>
          <w:szCs w:val="18"/>
        </w:rPr>
        <w:t xml:space="preserve"> 10000-10500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</w:t>
      </w:r>
      <w:r>
        <w:rPr>
          <w:sz w:val="18"/>
          <w:szCs w:val="18"/>
        </w:rPr>
        <w:t>;</w:t>
      </w:r>
      <w:r>
        <w:rPr>
          <w:sz w:val="18"/>
          <w:szCs w:val="18"/>
        </w:rPr>
        <w:t>广西地区磷酸出厂净水参考价</w:t>
      </w:r>
      <w:r>
        <w:rPr>
          <w:sz w:val="18"/>
          <w:szCs w:val="18"/>
        </w:rPr>
        <w:t xml:space="preserve"> 10200-10600 </w:t>
      </w:r>
      <w:r>
        <w:rPr>
          <w:sz w:val="18"/>
          <w:szCs w:val="18"/>
        </w:rPr>
        <w:t>吨</w:t>
      </w:r>
      <w:r>
        <w:rPr>
          <w:sz w:val="18"/>
          <w:szCs w:val="18"/>
        </w:rPr>
        <w:t>;</w:t>
      </w:r>
      <w:r>
        <w:rPr>
          <w:sz w:val="18"/>
          <w:szCs w:val="18"/>
        </w:rPr>
        <w:t>湿法净化酸华东主流净水送到价为</w:t>
      </w:r>
      <w:r>
        <w:rPr>
          <w:sz w:val="18"/>
          <w:szCs w:val="18"/>
        </w:rPr>
        <w:t xml:space="preserve"> 10300-10400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吨，成交一单一议。</w:t>
      </w:r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预计短期内磷酸市场弱势整理，实交价格缓慢下滑。黄磷价格短期仍有一定下行空间，磷酸生产成本不断减少，价格或将跟随下调。下游采购积极性一般，对磷酸后市继续看跌，多保持观望压价，一定程度利空</w:t>
      </w:r>
      <w:r>
        <w:rPr>
          <w:sz w:val="18"/>
          <w:szCs w:val="18"/>
        </w:rPr>
        <w:t>磷酸价格。建议持续关注原料价格波动对成本面的影响以及下游采购情况。</w:t>
      </w:r>
    </w:p>
    <w:p w:rsidR="00AA47BD" w:rsidRDefault="00AA47BD">
      <w:pPr>
        <w:pStyle w:val="ab"/>
        <w:ind w:firstLineChars="200" w:firstLine="360"/>
        <w:rPr>
          <w:sz w:val="18"/>
          <w:szCs w:val="18"/>
        </w:rPr>
      </w:pPr>
    </w:p>
    <w:p w:rsidR="00AA47BD" w:rsidRDefault="00AA47BD">
      <w:pPr>
        <w:pStyle w:val="ab"/>
        <w:rPr>
          <w:sz w:val="18"/>
          <w:szCs w:val="18"/>
        </w:rPr>
      </w:pPr>
    </w:p>
    <w:p w:rsidR="00AA47BD" w:rsidRDefault="00AA653F">
      <w:pPr>
        <w:pStyle w:val="2"/>
        <w:rPr>
          <w:bCs w:val="0"/>
          <w:sz w:val="32"/>
        </w:rPr>
      </w:pPr>
      <w:bookmarkStart w:id="103" w:name="_Toc97282587"/>
      <w:r>
        <w:rPr>
          <w:rFonts w:hint="eastAsia"/>
          <w:bCs w:val="0"/>
          <w:sz w:val="32"/>
        </w:rPr>
        <w:t>磷酸</w:t>
      </w:r>
      <w:bookmarkEnd w:id="103"/>
    </w:p>
    <w:p w:rsidR="00AA47BD" w:rsidRDefault="00AA653F">
      <w:pPr>
        <w:pStyle w:val="ab"/>
        <w:ind w:firstLineChars="200" w:firstLine="360"/>
        <w:rPr>
          <w:color w:val="000000"/>
          <w:sz w:val="18"/>
          <w:szCs w:val="18"/>
        </w:rPr>
      </w:pPr>
      <w:bookmarkStart w:id="104" w:name="_Toc485375045"/>
      <w:bookmarkStart w:id="105" w:name="_Toc509578121"/>
      <w:bookmarkStart w:id="106" w:name="_Toc509578820"/>
      <w:bookmarkStart w:id="107" w:name="_Toc211422066"/>
      <w:bookmarkStart w:id="108" w:name="_Toc212014362"/>
      <w:bookmarkStart w:id="109" w:name="_Toc97282588"/>
      <w:bookmarkEnd w:id="95"/>
      <w:bookmarkEnd w:id="96"/>
      <w:bookmarkEnd w:id="97"/>
      <w:bookmarkEnd w:id="98"/>
      <w:bookmarkEnd w:id="99"/>
      <w:r>
        <w:rPr>
          <w:color w:val="000000"/>
          <w:sz w:val="18"/>
          <w:szCs w:val="18"/>
        </w:rPr>
        <w:t>本周暂无国际</w:t>
      </w:r>
      <w:r>
        <w:rPr>
          <w:rFonts w:hint="eastAsia"/>
          <w:color w:val="000000"/>
          <w:sz w:val="18"/>
          <w:szCs w:val="18"/>
        </w:rPr>
        <w:t>磷酸</w:t>
      </w:r>
      <w:r>
        <w:rPr>
          <w:color w:val="000000"/>
          <w:sz w:val="18"/>
          <w:szCs w:val="18"/>
        </w:rPr>
        <w:t>动态信息。</w:t>
      </w:r>
    </w:p>
    <w:p w:rsidR="00AA47BD" w:rsidRDefault="00AA653F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4"/>
      <w:bookmarkEnd w:id="105"/>
      <w:bookmarkEnd w:id="106"/>
      <w:bookmarkEnd w:id="107"/>
      <w:bookmarkEnd w:id="108"/>
      <w:bookmarkEnd w:id="109"/>
    </w:p>
    <w:p w:rsidR="00AA47BD" w:rsidRDefault="00AA653F" w:rsidP="00DF0CA1">
      <w:pPr>
        <w:pStyle w:val="2"/>
        <w:jc w:val="center"/>
      </w:pPr>
      <w:r>
        <w:rPr>
          <w:noProof/>
          <w:bdr w:val="single" w:sz="4" w:space="0" w:color="auto"/>
        </w:rPr>
        <w:drawing>
          <wp:inline distT="0" distB="0" distL="114300" distR="114300">
            <wp:extent cx="4048125" cy="28003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BD" w:rsidRDefault="00AA653F">
      <w:pPr>
        <w:pStyle w:val="2"/>
        <w:rPr>
          <w:sz w:val="32"/>
        </w:rPr>
      </w:pPr>
      <w:bookmarkStart w:id="110" w:name="_Toc82778800"/>
      <w:bookmarkStart w:id="111" w:name="_Toc97282589"/>
      <w:r>
        <w:rPr>
          <w:rFonts w:hint="eastAsia"/>
          <w:sz w:val="32"/>
        </w:rPr>
        <w:t>磷酸国际：磷酸价格指数</w:t>
      </w:r>
      <w:bookmarkEnd w:id="110"/>
      <w:bookmarkEnd w:id="111"/>
    </w:p>
    <w:p w:rsidR="00AA47BD" w:rsidRDefault="00AA47B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2"/>
        <w:gridCol w:w="2348"/>
        <w:gridCol w:w="2315"/>
        <w:gridCol w:w="1785"/>
        <w:gridCol w:w="1785"/>
      </w:tblGrid>
      <w:tr w:rsidR="00AA47BD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AA47BD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AA47BD" w:rsidRDefault="00AA65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</w:tr>
    </w:tbl>
    <w:p w:rsidR="00AA47BD" w:rsidRDefault="00AA47BD"/>
    <w:p w:rsidR="00AA47BD" w:rsidRDefault="00AA47BD">
      <w:pPr>
        <w:jc w:val="center"/>
      </w:pPr>
    </w:p>
    <w:p w:rsidR="00AA47BD" w:rsidRDefault="00AA653F">
      <w:pPr>
        <w:pStyle w:val="2"/>
        <w:rPr>
          <w:sz w:val="32"/>
        </w:rPr>
      </w:pPr>
      <w:bookmarkStart w:id="112" w:name="_Toc485375046"/>
      <w:bookmarkStart w:id="113" w:name="_Toc509578122"/>
      <w:bookmarkStart w:id="114" w:name="_Toc509578821"/>
      <w:bookmarkStart w:id="115" w:name="_Toc212014363"/>
      <w:bookmarkStart w:id="116" w:name="_Toc211422067"/>
      <w:bookmarkStart w:id="117" w:name="_Toc97282590"/>
      <w:r>
        <w:rPr>
          <w:rFonts w:hint="eastAsia"/>
          <w:sz w:val="32"/>
        </w:rPr>
        <w:t>本周部分企业磷酸出厂价格周汇总</w:t>
      </w:r>
      <w:bookmarkStart w:id="118" w:name="_Toc185611024"/>
      <w:bookmarkEnd w:id="112"/>
      <w:bookmarkEnd w:id="113"/>
      <w:bookmarkEnd w:id="114"/>
      <w:bookmarkEnd w:id="115"/>
      <w:bookmarkEnd w:id="116"/>
      <w:bookmarkEnd w:id="117"/>
    </w:p>
    <w:p w:rsidR="00AA47BD" w:rsidRDefault="00AA653F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AA47BD" w:rsidRDefault="00AA47BD"/>
    <w:p w:rsidR="00AA47BD" w:rsidRDefault="00AA47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2426"/>
        <w:gridCol w:w="1396"/>
        <w:gridCol w:w="1438"/>
        <w:gridCol w:w="2382"/>
        <w:gridCol w:w="1266"/>
        <w:gridCol w:w="1507"/>
      </w:tblGrid>
      <w:tr w:rsidR="00AA47BD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7" w:type="dxa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A47BD" w:rsidRDefault="00AA47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AA47BD" w:rsidRDefault="00AA47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A47BD" w:rsidRDefault="00AA47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AA47BD" w:rsidRDefault="00AA47B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FOB35KG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包装桶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35KG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包装桶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</w:tr>
      <w:tr w:rsidR="00AA47BD">
        <w:trPr>
          <w:trHeight w:val="375"/>
        </w:trPr>
        <w:tc>
          <w:tcPr>
            <w:tcW w:w="50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1830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1880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AA47BD">
        <w:trPr>
          <w:trHeight w:val="375"/>
        </w:trPr>
        <w:tc>
          <w:tcPr>
            <w:tcW w:w="501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9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AA47BD" w:rsidRDefault="00AA47BD">
      <w:pPr>
        <w:rPr>
          <w:color w:val="000000"/>
        </w:rPr>
      </w:pPr>
    </w:p>
    <w:p w:rsidR="00AA47BD" w:rsidRDefault="00AA47BD">
      <w:pPr>
        <w:rPr>
          <w:color w:val="000000"/>
        </w:rPr>
      </w:pPr>
    </w:p>
    <w:p w:rsidR="00AA47BD" w:rsidRDefault="00AA653F">
      <w:pPr>
        <w:pStyle w:val="2"/>
        <w:rPr>
          <w:sz w:val="32"/>
        </w:rPr>
      </w:pPr>
      <w:bookmarkStart w:id="119" w:name="_Toc97282591"/>
      <w:bookmarkStart w:id="120" w:name="_Toc485375047"/>
      <w:bookmarkStart w:id="121" w:name="_Toc509578822"/>
      <w:bookmarkStart w:id="122" w:name="_Toc509578123"/>
      <w:r>
        <w:rPr>
          <w:rFonts w:hint="eastAsia"/>
          <w:sz w:val="32"/>
        </w:rPr>
        <w:t>本周国内磷酸主产区市场</w:t>
      </w:r>
      <w:bookmarkEnd w:id="118"/>
      <w:r>
        <w:rPr>
          <w:rFonts w:hint="eastAsia"/>
          <w:sz w:val="32"/>
        </w:rPr>
        <w:t>参考价格</w:t>
      </w:r>
      <w:bookmarkEnd w:id="119"/>
      <w:bookmarkEnd w:id="120"/>
      <w:bookmarkEnd w:id="121"/>
      <w:bookmarkEnd w:id="122"/>
    </w:p>
    <w:p w:rsidR="00AA47BD" w:rsidRDefault="00AA653F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AA47BD" w:rsidRDefault="00AA47BD">
      <w:pPr>
        <w:ind w:right="840"/>
        <w:rPr>
          <w:color w:val="000000"/>
        </w:rPr>
      </w:pPr>
    </w:p>
    <w:p w:rsidR="00AA47BD" w:rsidRDefault="00AA47BD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4"/>
        <w:gridCol w:w="2227"/>
        <w:gridCol w:w="2533"/>
        <w:gridCol w:w="1982"/>
        <w:gridCol w:w="2519"/>
      </w:tblGrid>
      <w:tr w:rsidR="00AA47BD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3" w:name="_磷酸盐_"/>
            <w:bookmarkStart w:id="124" w:name="_Toc509578825"/>
            <w:bookmarkStart w:id="125" w:name="_Toc509578126"/>
            <w:bookmarkStart w:id="126" w:name="_Toc485375050"/>
            <w:bookmarkEnd w:id="123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56" w:type="dxa"/>
            <w:shd w:val="clear" w:color="000000" w:fill="93CDDD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A47BD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AA47BD" w:rsidRDefault="00AA47B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shd w:val="clear" w:color="000000" w:fill="F9F9F9"/>
            <w:vAlign w:val="bottom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AA47BD" w:rsidRDefault="00AA47B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AA47BD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2456" w:type="dxa"/>
            <w:shd w:val="clear" w:color="000000" w:fill="F9F9F9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10260</w:t>
            </w:r>
          </w:p>
        </w:tc>
      </w:tr>
      <w:tr w:rsidR="00AA47BD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456" w:type="dxa"/>
            <w:shd w:val="clear" w:color="000000" w:fill="F9F9F9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AA47BD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  <w:p w:rsidR="00AA47BD" w:rsidRDefault="00AA47B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shd w:val="clear" w:color="000000" w:fill="F9F9F9"/>
            <w:vAlign w:val="bottom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140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  <w:p w:rsidR="00AA47BD" w:rsidRDefault="00AA47B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AA47BD" w:rsidRDefault="00AA47BD">
      <w:pPr>
        <w:rPr>
          <w:color w:val="000000"/>
        </w:rPr>
      </w:pPr>
    </w:p>
    <w:p w:rsidR="00AA47BD" w:rsidRDefault="00AA653F">
      <w:pPr>
        <w:pStyle w:val="2"/>
        <w:rPr>
          <w:sz w:val="32"/>
        </w:rPr>
      </w:pPr>
      <w:bookmarkStart w:id="127" w:name="_Toc97282592"/>
      <w:r>
        <w:rPr>
          <w:sz w:val="32"/>
        </w:rPr>
        <w:lastRenderedPageBreak/>
        <w:t>磷酸盐</w:t>
      </w:r>
      <w:bookmarkEnd w:id="100"/>
      <w:bookmarkEnd w:id="101"/>
      <w:bookmarkEnd w:id="102"/>
      <w:bookmarkEnd w:id="124"/>
      <w:bookmarkEnd w:id="125"/>
      <w:bookmarkEnd w:id="126"/>
      <w:bookmarkEnd w:id="127"/>
    </w:p>
    <w:p w:rsidR="00AA47BD" w:rsidRDefault="00AA653F">
      <w:pPr>
        <w:pStyle w:val="2"/>
        <w:rPr>
          <w:sz w:val="32"/>
        </w:rPr>
      </w:pPr>
      <w:bookmarkStart w:id="128" w:name="_Toc97282593"/>
      <w:bookmarkStart w:id="129" w:name="_Toc509578826"/>
      <w:bookmarkStart w:id="130" w:name="_Toc485375051"/>
      <w:bookmarkStart w:id="131" w:name="_Toc509578127"/>
      <w:bookmarkStart w:id="132" w:name="_Toc212025206"/>
      <w:bookmarkStart w:id="133" w:name="_Toc245239556"/>
      <w:r>
        <w:rPr>
          <w:sz w:val="32"/>
        </w:rPr>
        <w:t>三聚磷酸钠</w:t>
      </w:r>
      <w:bookmarkEnd w:id="128"/>
      <w:bookmarkEnd w:id="129"/>
      <w:bookmarkEnd w:id="130"/>
      <w:bookmarkEnd w:id="131"/>
    </w:p>
    <w:p w:rsidR="00AA47BD" w:rsidRDefault="00AA653F">
      <w:pPr>
        <w:jc w:val="center"/>
      </w:pPr>
      <w:r>
        <w:rPr>
          <w:noProof/>
          <w:bdr w:val="single" w:sz="4" w:space="0" w:color="auto"/>
        </w:rPr>
        <w:drawing>
          <wp:inline distT="0" distB="0" distL="114300" distR="114300">
            <wp:extent cx="4048125" cy="25908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BD" w:rsidRDefault="00AA653F">
      <w:pPr>
        <w:pStyle w:val="2"/>
        <w:rPr>
          <w:sz w:val="32"/>
        </w:rPr>
      </w:pPr>
      <w:bookmarkStart w:id="134" w:name="_Toc212025207"/>
      <w:bookmarkStart w:id="135" w:name="_Toc509578827"/>
      <w:bookmarkStart w:id="136" w:name="_Toc509578128"/>
      <w:bookmarkStart w:id="137" w:name="_Toc219890893"/>
      <w:bookmarkStart w:id="138" w:name="_Toc261007308"/>
      <w:bookmarkStart w:id="139" w:name="_Toc485375052"/>
      <w:bookmarkStart w:id="140" w:name="_Toc97282594"/>
      <w:bookmarkStart w:id="141" w:name="_Toc243473625"/>
      <w:bookmarkStart w:id="142" w:name="_Toc193274347"/>
      <w:bookmarkEnd w:id="132"/>
      <w:bookmarkEnd w:id="133"/>
      <w:r>
        <w:rPr>
          <w:rFonts w:hint="eastAsia"/>
          <w:sz w:val="32"/>
        </w:rPr>
        <w:t>评述：中国三聚磷酸钠市场一周评述及后市预测</w:t>
      </w:r>
      <w:bookmarkEnd w:id="134"/>
      <w:bookmarkEnd w:id="135"/>
      <w:bookmarkEnd w:id="136"/>
      <w:bookmarkEnd w:id="137"/>
      <w:bookmarkEnd w:id="138"/>
      <w:bookmarkEnd w:id="139"/>
      <w:bookmarkEnd w:id="140"/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bookmarkStart w:id="143" w:name="_Toc190852518"/>
      <w:bookmarkStart w:id="144" w:name="_Toc485375054"/>
      <w:bookmarkStart w:id="145" w:name="_Toc216256679"/>
      <w:bookmarkStart w:id="146" w:name="_Toc219890897"/>
      <w:bookmarkStart w:id="147" w:name="_Toc268870673"/>
      <w:bookmarkStart w:id="148" w:name="_Toc273537108"/>
      <w:bookmarkStart w:id="149" w:name="_Toc509578829"/>
      <w:bookmarkStart w:id="150" w:name="_Toc270084809"/>
      <w:bookmarkStart w:id="151" w:name="_Toc509578130"/>
      <w:bookmarkStart w:id="152" w:name="_Toc273534783"/>
      <w:bookmarkStart w:id="153" w:name="_Toc279764404"/>
      <w:bookmarkStart w:id="154" w:name="_Toc211422078"/>
      <w:bookmarkStart w:id="155" w:name="_Toc303331871"/>
      <w:bookmarkStart w:id="156" w:name="_Toc356563030"/>
      <w:bookmarkStart w:id="157" w:name="_Toc219890907"/>
      <w:bookmarkStart w:id="158" w:name="_Toc267053398"/>
      <w:bookmarkStart w:id="159" w:name="_Toc216256688"/>
      <w:r>
        <w:rPr>
          <w:sz w:val="18"/>
          <w:szCs w:val="18"/>
        </w:rPr>
        <w:t>本周三聚磷酸钠市场暂无波动。目前因疫情原因，局部地区终端开工减少，而多地发运阻力仍十分严峻，五钠市场在此影响下延续弱势行情。目前厂家以发运周边地区为主，部分已签订单受运输影响暂无法发运。价格方面，四川地区工业级商谈价</w:t>
      </w:r>
      <w:r>
        <w:rPr>
          <w:sz w:val="18"/>
          <w:szCs w:val="18"/>
        </w:rPr>
        <w:t xml:space="preserve"> 6600-7500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吨，山东地区三聚磷酸钠工业级主流商谈价</w:t>
      </w:r>
      <w:r>
        <w:rPr>
          <w:sz w:val="18"/>
          <w:szCs w:val="18"/>
        </w:rPr>
        <w:t xml:space="preserve">7800-8800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</w:t>
      </w:r>
      <w:r>
        <w:rPr>
          <w:sz w:val="18"/>
          <w:szCs w:val="18"/>
        </w:rPr>
        <w:t>;</w:t>
      </w:r>
      <w:r>
        <w:rPr>
          <w:sz w:val="18"/>
          <w:szCs w:val="18"/>
        </w:rPr>
        <w:t>湖北地区主流厂家暂无报价，成交一单一议。</w:t>
      </w:r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后市预测：预计短期内三聚磷酸钠企业以执行前期预收订单为主，积极发运，但受新冠疫情影响，局部地区物流、运输持续受限，总体价格行情稳中偏强整理运行。</w:t>
      </w:r>
    </w:p>
    <w:p w:rsidR="00AA47BD" w:rsidRDefault="00AA47BD">
      <w:pPr>
        <w:pStyle w:val="2"/>
        <w:spacing w:line="240" w:lineRule="auto"/>
        <w:ind w:firstLineChars="200" w:firstLine="361"/>
        <w:jc w:val="center"/>
        <w:rPr>
          <w:sz w:val="18"/>
          <w:szCs w:val="18"/>
        </w:rPr>
      </w:pPr>
    </w:p>
    <w:p w:rsidR="00AA47BD" w:rsidRDefault="00AA653F">
      <w:pPr>
        <w:pStyle w:val="2"/>
        <w:rPr>
          <w:sz w:val="32"/>
        </w:rPr>
      </w:pPr>
      <w:bookmarkStart w:id="160" w:name="_Toc97282595"/>
      <w:r>
        <w:rPr>
          <w:rFonts w:hint="eastAsia"/>
          <w:sz w:val="32"/>
        </w:rPr>
        <w:t>部分企业三聚磷酸钠出厂价格周汇总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60"/>
    </w:p>
    <w:p w:rsidR="00AA47BD" w:rsidRDefault="00AA47BD"/>
    <w:p w:rsidR="00AA47BD" w:rsidRDefault="00AA653F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AA47BD" w:rsidRDefault="00AA47BD"/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3197"/>
        <w:gridCol w:w="951"/>
        <w:gridCol w:w="951"/>
        <w:gridCol w:w="1891"/>
        <w:gridCol w:w="1429"/>
        <w:gridCol w:w="1420"/>
      </w:tblGrid>
      <w:tr w:rsidR="00AA47BD">
        <w:trPr>
          <w:trHeight w:val="430"/>
        </w:trPr>
        <w:tc>
          <w:tcPr>
            <w:tcW w:w="676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8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8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4" w:type="dxa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A47BD">
        <w:trPr>
          <w:trHeight w:val="409"/>
        </w:trPr>
        <w:tc>
          <w:tcPr>
            <w:tcW w:w="676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AA47BD">
        <w:trPr>
          <w:trHeight w:val="409"/>
        </w:trPr>
        <w:tc>
          <w:tcPr>
            <w:tcW w:w="67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7200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7200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39"/>
        </w:trPr>
        <w:tc>
          <w:tcPr>
            <w:tcW w:w="676" w:type="pct"/>
            <w:vMerge w:val="restar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AA47BD">
        <w:trPr>
          <w:trHeight w:val="409"/>
        </w:trPr>
        <w:tc>
          <w:tcPr>
            <w:tcW w:w="676" w:type="pct"/>
            <w:vMerge/>
            <w:vAlign w:val="center"/>
          </w:tcPr>
          <w:p w:rsidR="00AA47BD" w:rsidRDefault="00AA47BD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19"/>
        </w:trPr>
        <w:tc>
          <w:tcPr>
            <w:tcW w:w="676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8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FOB</w:t>
            </w:r>
          </w:p>
        </w:tc>
        <w:tc>
          <w:tcPr>
            <w:tcW w:w="62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7700</w:t>
            </w:r>
          </w:p>
        </w:tc>
        <w:tc>
          <w:tcPr>
            <w:tcW w:w="1414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7700</w:t>
            </w:r>
          </w:p>
        </w:tc>
      </w:tr>
    </w:tbl>
    <w:p w:rsidR="00AA47BD" w:rsidRDefault="00AA47BD"/>
    <w:p w:rsidR="00AA47BD" w:rsidRDefault="00AA47BD"/>
    <w:p w:rsidR="00AA47BD" w:rsidRDefault="00AA653F">
      <w:pPr>
        <w:pStyle w:val="2"/>
        <w:rPr>
          <w:sz w:val="32"/>
        </w:rPr>
      </w:pPr>
      <w:bookmarkStart w:id="161" w:name="_Toc270084810"/>
      <w:bookmarkStart w:id="162" w:name="_Toc273534784"/>
      <w:bookmarkStart w:id="163" w:name="_Toc273537109"/>
      <w:bookmarkStart w:id="164" w:name="_Toc268870674"/>
      <w:bookmarkStart w:id="165" w:name="_Toc219890898"/>
      <w:bookmarkStart w:id="166" w:name="_Toc279764405"/>
      <w:bookmarkStart w:id="167" w:name="_Toc303331872"/>
      <w:bookmarkStart w:id="168" w:name="_Toc509578830"/>
      <w:bookmarkStart w:id="169" w:name="_Toc356563031"/>
      <w:bookmarkStart w:id="170" w:name="_Toc509578131"/>
      <w:bookmarkStart w:id="171" w:name="_Toc485375055"/>
      <w:bookmarkStart w:id="172" w:name="_Toc97282596"/>
      <w:r>
        <w:rPr>
          <w:rFonts w:hint="eastAsia"/>
          <w:sz w:val="32"/>
        </w:rPr>
        <w:t>国内工业三聚磷酸钠区域价格</w:t>
      </w:r>
      <w:bookmarkEnd w:id="161"/>
      <w:bookmarkEnd w:id="162"/>
      <w:bookmarkEnd w:id="163"/>
      <w:bookmarkEnd w:id="164"/>
      <w:bookmarkEnd w:id="165"/>
      <w:bookmarkEnd w:id="166"/>
      <w:r>
        <w:rPr>
          <w:rFonts w:hint="eastAsia"/>
          <w:sz w:val="32"/>
        </w:rPr>
        <w:t>周汇总</w:t>
      </w:r>
      <w:bookmarkEnd w:id="167"/>
      <w:bookmarkEnd w:id="168"/>
      <w:bookmarkEnd w:id="169"/>
      <w:bookmarkEnd w:id="170"/>
      <w:bookmarkEnd w:id="171"/>
      <w:bookmarkEnd w:id="172"/>
    </w:p>
    <w:p w:rsidR="00AA47BD" w:rsidRDefault="00AA653F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AA47BD" w:rsidRDefault="00AA47BD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4718"/>
        <w:gridCol w:w="4470"/>
      </w:tblGrid>
      <w:tr w:rsidR="00AA47BD">
        <w:trPr>
          <w:trHeight w:val="90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3" w:name="_Toc279764409"/>
            <w:bookmarkStart w:id="174" w:name="_Toc303331873"/>
            <w:bookmarkStart w:id="175" w:name="_Toc273537113"/>
            <w:bookmarkStart w:id="176" w:name="_Toc356563032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70" w:type="dxa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A47BD">
        <w:trPr>
          <w:trHeight w:val="300"/>
          <w:jc w:val="center"/>
        </w:trPr>
        <w:tc>
          <w:tcPr>
            <w:tcW w:w="10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4470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7000</w:t>
            </w:r>
          </w:p>
        </w:tc>
      </w:tr>
      <w:tr w:rsidR="00AA47BD">
        <w:trPr>
          <w:trHeight w:val="300"/>
          <w:jc w:val="center"/>
        </w:trPr>
        <w:tc>
          <w:tcPr>
            <w:tcW w:w="1031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470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</w:tr>
    </w:tbl>
    <w:p w:rsidR="00AA47BD" w:rsidRDefault="00AA47BD">
      <w:pPr>
        <w:widowControl/>
        <w:jc w:val="center"/>
        <w:rPr>
          <w:color w:val="000000"/>
        </w:rPr>
      </w:pPr>
    </w:p>
    <w:p w:rsidR="00AA47BD" w:rsidRDefault="00AA653F">
      <w:pPr>
        <w:pStyle w:val="2"/>
        <w:rPr>
          <w:sz w:val="32"/>
        </w:rPr>
      </w:pPr>
      <w:bookmarkStart w:id="177" w:name="_Toc509578132"/>
      <w:bookmarkStart w:id="178" w:name="_Toc509578831"/>
      <w:bookmarkStart w:id="179" w:name="_Toc485375056"/>
      <w:bookmarkStart w:id="180" w:name="_Toc97282597"/>
      <w:r>
        <w:rPr>
          <w:sz w:val="32"/>
        </w:rPr>
        <w:t>六偏磷酸钠</w:t>
      </w:r>
      <w:bookmarkStart w:id="181" w:name="_Toc216256681"/>
      <w:bookmarkStart w:id="182" w:name="_Toc264028061"/>
      <w:bookmarkStart w:id="183" w:name="_Toc219890900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bookmarkStart w:id="184" w:name="_Toc97282598"/>
      <w:bookmarkEnd w:id="181"/>
      <w:bookmarkEnd w:id="182"/>
      <w:bookmarkEnd w:id="183"/>
      <w:r>
        <w:rPr>
          <w:sz w:val="18"/>
          <w:szCs w:val="18"/>
        </w:rPr>
        <w:t>本周六偏磷酸钠市场开工减少。目前受疫情影响发运不畅，不仅客户需求难以送到，生产厂家原料供应也受到影响，开工减少。目前市场主流厂家出口量占比较大，但部分沿海地区港口无法发运，导致厂家出货情况不佳。价格方面，目前，四川地区工业级参考在</w:t>
      </w:r>
      <w:r>
        <w:rPr>
          <w:sz w:val="18"/>
          <w:szCs w:val="18"/>
        </w:rPr>
        <w:t xml:space="preserve"> 9400—10000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</w:t>
      </w:r>
      <w:r>
        <w:rPr>
          <w:sz w:val="18"/>
          <w:szCs w:val="18"/>
        </w:rPr>
        <w:t>;</w:t>
      </w:r>
      <w:r>
        <w:rPr>
          <w:sz w:val="18"/>
          <w:szCs w:val="18"/>
        </w:rPr>
        <w:t>山东地区主流参考价格在</w:t>
      </w:r>
      <w:r>
        <w:rPr>
          <w:sz w:val="18"/>
          <w:szCs w:val="18"/>
        </w:rPr>
        <w:t xml:space="preserve">9000—9500 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吨附近，因各地存在一定的工艺区别，故价格方面有所差异。</w:t>
      </w:r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后市预测：预计短期内六偏磷酸钠市场供需端维持两偏低状态，企业新单销售看淡，主流行情延续平稳运行，继续观望上下游市场动态。</w:t>
      </w:r>
    </w:p>
    <w:p w:rsidR="00AA47BD" w:rsidRDefault="00AA47BD">
      <w:pPr>
        <w:pStyle w:val="ab"/>
        <w:ind w:firstLineChars="200" w:firstLine="360"/>
        <w:rPr>
          <w:sz w:val="18"/>
          <w:szCs w:val="18"/>
        </w:rPr>
      </w:pPr>
    </w:p>
    <w:p w:rsidR="00AA47BD" w:rsidRDefault="00AA653F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4"/>
    </w:p>
    <w:p w:rsidR="00AA47BD" w:rsidRDefault="00AA653F">
      <w:pPr>
        <w:pStyle w:val="2"/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114300" distR="114300">
            <wp:extent cx="4067175" cy="29146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BD" w:rsidRDefault="00AA47BD">
      <w:pPr>
        <w:rPr>
          <w:bdr w:val="single" w:sz="4" w:space="0" w:color="auto"/>
        </w:rPr>
      </w:pPr>
    </w:p>
    <w:p w:rsidR="00AA47BD" w:rsidRDefault="00AA47BD">
      <w:pPr>
        <w:pStyle w:val="2"/>
        <w:rPr>
          <w:sz w:val="32"/>
        </w:rPr>
      </w:pPr>
    </w:p>
    <w:p w:rsidR="00AA47BD" w:rsidRDefault="00AA653F">
      <w:pPr>
        <w:pStyle w:val="2"/>
        <w:rPr>
          <w:sz w:val="32"/>
        </w:rPr>
      </w:pPr>
      <w:r>
        <w:rPr>
          <w:rFonts w:hint="eastAsia"/>
          <w:sz w:val="32"/>
        </w:rPr>
        <w:t>部分企业六偏磷酸钠出厂价格周汇总</w:t>
      </w:r>
    </w:p>
    <w:tbl>
      <w:tblPr>
        <w:tblpPr w:leftFromText="180" w:rightFromText="180" w:vertAnchor="text" w:horzAnchor="page" w:tblpX="410" w:tblpY="444"/>
        <w:tblOverlap w:val="never"/>
        <w:tblW w:w="4922" w:type="pct"/>
        <w:tblLook w:val="04A0"/>
      </w:tblPr>
      <w:tblGrid>
        <w:gridCol w:w="1250"/>
        <w:gridCol w:w="2352"/>
        <w:gridCol w:w="1258"/>
        <w:gridCol w:w="1258"/>
        <w:gridCol w:w="2003"/>
        <w:gridCol w:w="1632"/>
        <w:gridCol w:w="1641"/>
      </w:tblGrid>
      <w:tr w:rsidR="00AA47BD">
        <w:trPr>
          <w:trHeight w:val="367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A47BD">
        <w:trPr>
          <w:trHeight w:val="405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AA47BD">
        <w:trPr>
          <w:trHeight w:val="367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3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1620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67"/>
        </w:trPr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403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</w:t>
            </w:r>
          </w:p>
        </w:tc>
      </w:tr>
    </w:tbl>
    <w:p w:rsidR="00AA47BD" w:rsidRDefault="00AA47BD">
      <w:pPr>
        <w:pStyle w:val="2"/>
        <w:rPr>
          <w:sz w:val="32"/>
        </w:rPr>
      </w:pPr>
      <w:bookmarkStart w:id="185" w:name="_Toc273537118"/>
      <w:bookmarkStart w:id="186" w:name="_Toc264028064"/>
      <w:bookmarkStart w:id="187" w:name="_Toc219890903"/>
      <w:bookmarkStart w:id="188" w:name="_Toc216256684"/>
      <w:bookmarkStart w:id="189" w:name="_Toc279764413"/>
      <w:bookmarkStart w:id="190" w:name="_Toc303331876"/>
      <w:bookmarkStart w:id="191" w:name="_Toc485375059"/>
      <w:bookmarkStart w:id="192" w:name="_Toc356563035"/>
      <w:bookmarkStart w:id="193" w:name="_Toc509578833"/>
      <w:bookmarkStart w:id="194" w:name="_Toc509578134"/>
      <w:bookmarkStart w:id="195" w:name="_Toc97282599"/>
    </w:p>
    <w:p w:rsidR="00AA47BD" w:rsidRDefault="00AA653F">
      <w:pPr>
        <w:pStyle w:val="2"/>
        <w:rPr>
          <w:sz w:val="32"/>
        </w:rPr>
      </w:pPr>
      <w:bookmarkStart w:id="196" w:name="_Toc356563036"/>
      <w:bookmarkStart w:id="197" w:name="_Toc485375060"/>
      <w:bookmarkStart w:id="198" w:name="_Toc509578135"/>
      <w:bookmarkStart w:id="199" w:name="_Toc509578834"/>
      <w:bookmarkStart w:id="200" w:name="_Toc97282600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>
        <w:rPr>
          <w:rFonts w:hint="eastAsia"/>
          <w:sz w:val="32"/>
        </w:rPr>
        <w:t>国内工业六偏磷酸钠区域价格周汇总</w:t>
      </w:r>
      <w:bookmarkEnd w:id="196"/>
      <w:bookmarkEnd w:id="197"/>
      <w:bookmarkEnd w:id="198"/>
      <w:bookmarkEnd w:id="199"/>
      <w:bookmarkEnd w:id="200"/>
    </w:p>
    <w:p w:rsidR="00AA47BD" w:rsidRDefault="00AA653F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AA47BD" w:rsidRDefault="00AA47BD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AA47BD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8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</w:t>
            </w:r>
          </w:p>
        </w:tc>
      </w:tr>
      <w:tr w:rsidR="00AA47BD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</w:tr>
      <w:tr w:rsidR="00AA47BD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100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7BD" w:rsidRDefault="00AA653F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100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00</w:t>
            </w:r>
          </w:p>
        </w:tc>
      </w:tr>
    </w:tbl>
    <w:p w:rsidR="00AA47BD" w:rsidRDefault="00AA47BD">
      <w:pPr>
        <w:spacing w:line="360" w:lineRule="auto"/>
        <w:rPr>
          <w:color w:val="000000"/>
        </w:rPr>
        <w:sectPr w:rsidR="00AA47BD">
          <w:pgSz w:w="11906" w:h="17338"/>
          <w:pgMar w:top="1351" w:right="195" w:bottom="944" w:left="352" w:header="720" w:footer="720" w:gutter="0"/>
          <w:cols w:space="720"/>
        </w:sectPr>
      </w:pPr>
    </w:p>
    <w:p w:rsidR="00AA47BD" w:rsidRDefault="00AA653F">
      <w:pPr>
        <w:pStyle w:val="2"/>
        <w:jc w:val="left"/>
        <w:rPr>
          <w:sz w:val="32"/>
        </w:rPr>
      </w:pPr>
      <w:bookmarkStart w:id="201" w:name="_草甘膦_"/>
      <w:bookmarkStart w:id="202" w:name="_Toc509578144"/>
      <w:bookmarkStart w:id="203" w:name="_Toc509578843"/>
      <w:bookmarkStart w:id="204" w:name="_Toc97282601"/>
      <w:bookmarkEnd w:id="157"/>
      <w:bookmarkEnd w:id="158"/>
      <w:bookmarkEnd w:id="159"/>
      <w:bookmarkEnd w:id="201"/>
      <w:r>
        <w:rPr>
          <w:sz w:val="32"/>
        </w:rPr>
        <w:lastRenderedPageBreak/>
        <w:t>氢钙</w:t>
      </w:r>
      <w:bookmarkEnd w:id="202"/>
      <w:bookmarkEnd w:id="203"/>
      <w:bookmarkEnd w:id="204"/>
    </w:p>
    <w:p w:rsidR="00AA47BD" w:rsidRDefault="00AA653F">
      <w:pPr>
        <w:pStyle w:val="2"/>
        <w:ind w:leftChars="-270" w:left="-567"/>
        <w:jc w:val="left"/>
        <w:rPr>
          <w:sz w:val="32"/>
        </w:rPr>
      </w:pPr>
      <w:bookmarkStart w:id="205" w:name="_Toc97282602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磷酸氢钙市场成交寥寥，行情高位盘整运行。清明节前，磷酸氢钙市场企业报价高位坚挺，局部地区价格行情依然趋高整理运行，但需求端行情低迷，企业新单销量较为稀少。清明假期结束后，随着昨日云南锡业</w:t>
      </w:r>
      <w:r>
        <w:rPr>
          <w:sz w:val="18"/>
          <w:szCs w:val="18"/>
        </w:rPr>
        <w:t>98%</w:t>
      </w:r>
      <w:r>
        <w:rPr>
          <w:sz w:val="18"/>
          <w:szCs w:val="18"/>
        </w:rPr>
        <w:t>硫酸报价下调</w:t>
      </w:r>
      <w:r>
        <w:rPr>
          <w:sz w:val="18"/>
          <w:szCs w:val="18"/>
        </w:rPr>
        <w:t>120</w:t>
      </w:r>
      <w:r>
        <w:rPr>
          <w:sz w:val="18"/>
          <w:szCs w:val="18"/>
        </w:rPr>
        <w:t>元</w:t>
      </w:r>
      <w:r>
        <w:rPr>
          <w:sz w:val="18"/>
          <w:szCs w:val="18"/>
        </w:rPr>
        <w:t>/</w:t>
      </w:r>
      <w:r>
        <w:rPr>
          <w:sz w:val="18"/>
          <w:szCs w:val="18"/>
        </w:rPr>
        <w:t>吨，加之需求端延续低迷行情，磷酸氢钙市场观望氛围加重，主流企业报价稳定，湖北，四川地区实际成交价格向低位靠拢，部分贸易商市场报价倒挂。</w:t>
      </w:r>
    </w:p>
    <w:p w:rsidR="00AA47BD" w:rsidRDefault="00AA653F">
      <w:pPr>
        <w:pStyle w:val="ab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后市预测：</w:t>
      </w:r>
      <w:r>
        <w:rPr>
          <w:sz w:val="18"/>
          <w:szCs w:val="18"/>
        </w:rPr>
        <w:t>预计短期内磷酸氢钙市场供需博弈，观望氛围浓郁，高价有回落可能。前期云南地区磷酸氢钙市场价格持续攀高，硫酸价格不断上涨是其主要</w:t>
      </w:r>
      <w:r>
        <w:rPr>
          <w:sz w:val="18"/>
          <w:szCs w:val="18"/>
        </w:rPr>
        <w:t>推动力，而随着此次硫酸市场高价回落，且个别酸企报价仍有回调预期，磷酸氢钙市场价格行情随之回调的风险加大。需求端短时延续低迷行情。</w:t>
      </w:r>
      <w:r>
        <w:rPr>
          <w:sz w:val="18"/>
          <w:szCs w:val="18"/>
        </w:rPr>
        <w:t>“</w:t>
      </w:r>
      <w:r>
        <w:rPr>
          <w:sz w:val="18"/>
          <w:szCs w:val="18"/>
        </w:rPr>
        <w:t>跌跌不休</w:t>
      </w:r>
      <w:r>
        <w:rPr>
          <w:sz w:val="18"/>
          <w:szCs w:val="18"/>
        </w:rPr>
        <w:t>”</w:t>
      </w:r>
      <w:r>
        <w:rPr>
          <w:sz w:val="18"/>
          <w:szCs w:val="18"/>
        </w:rPr>
        <w:t>的猪价，让养殖企业普遍陷入深亏，中小养殖户抵抗风险能力差，目前仍处于逐渐缩减的阶段。对于磷酸氢钙市场而言，终端养殖持续低迷的行情，使得磷酸氢钙企业出货较慢，新单销量欠佳，需求端支撑动力不足，短时利空影响市场价格走向。由于部分饲料原料价格持续下跌，多家饲料企业也开始降价，对磷酸氢钙市场行情存消极影响。局部地区新冠疫情形势严峻，企业发货不畅，运输受阻，出货较慢。</w:t>
      </w:r>
    </w:p>
    <w:p w:rsidR="00AA47BD" w:rsidRDefault="00AA47BD">
      <w:pPr>
        <w:pStyle w:val="ab"/>
        <w:ind w:firstLineChars="200" w:firstLine="360"/>
        <w:rPr>
          <w:sz w:val="18"/>
          <w:szCs w:val="18"/>
        </w:rPr>
      </w:pPr>
    </w:p>
    <w:p w:rsidR="00AA47BD" w:rsidRDefault="00AA653F" w:rsidP="00DF0CA1">
      <w:pPr>
        <w:spacing w:line="360" w:lineRule="auto"/>
        <w:ind w:firstLineChars="200" w:firstLine="420"/>
        <w:jc w:val="center"/>
      </w:pPr>
      <w:r>
        <w:rPr>
          <w:noProof/>
          <w:bdr w:val="single" w:sz="4" w:space="0" w:color="auto"/>
        </w:rPr>
        <w:drawing>
          <wp:inline distT="0" distB="0" distL="114300" distR="114300">
            <wp:extent cx="4000500" cy="3000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BD" w:rsidRDefault="00AA47BD">
      <w:pPr>
        <w:jc w:val="center"/>
      </w:pPr>
      <w:r w:rsidRPr="00AA47BD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AA47BD" w:rsidRDefault="00AA47BD"/>
    <w:p w:rsidR="00AA47BD" w:rsidRDefault="00AA47BD"/>
    <w:p w:rsidR="00AA47BD" w:rsidRDefault="00AA47BD"/>
    <w:p w:rsidR="00AA47BD" w:rsidRDefault="00AA47BD"/>
    <w:p w:rsidR="00AA47BD" w:rsidRDefault="00AA653F">
      <w:pPr>
        <w:pStyle w:val="2"/>
        <w:ind w:leftChars="-202" w:left="-424"/>
      </w:pPr>
      <w:bookmarkStart w:id="206" w:name="_Toc509578146"/>
      <w:bookmarkStart w:id="207" w:name="_Toc509578845"/>
      <w:bookmarkStart w:id="208" w:name="_Toc97282603"/>
      <w:r>
        <w:rPr>
          <w:rFonts w:hint="eastAsia"/>
        </w:rPr>
        <w:lastRenderedPageBreak/>
        <w:t>本周部分企业氢钙出厂报价周汇总</w:t>
      </w:r>
      <w:bookmarkEnd w:id="206"/>
      <w:bookmarkEnd w:id="207"/>
      <w:bookmarkEnd w:id="208"/>
    </w:p>
    <w:p w:rsidR="00AA47BD" w:rsidRDefault="00AA653F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AA47BD" w:rsidRDefault="00AA47BD"/>
    <w:p w:rsidR="00AA47BD" w:rsidRDefault="00AA47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2228"/>
        <w:gridCol w:w="946"/>
        <w:gridCol w:w="946"/>
        <w:gridCol w:w="1162"/>
        <w:gridCol w:w="1437"/>
        <w:gridCol w:w="1148"/>
        <w:gridCol w:w="1150"/>
      </w:tblGrid>
      <w:tr w:rsidR="00AA47BD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AA47BD" w:rsidRDefault="00AA653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99CCFF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A47BD">
        <w:trPr>
          <w:trHeight w:val="390"/>
        </w:trPr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颗粒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颗粒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AA47BD" w:rsidRDefault="00AA47BD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颗粒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颗粒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颗粒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颗粒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3150</w:t>
            </w:r>
          </w:p>
        </w:tc>
      </w:tr>
      <w:tr w:rsidR="00AA47BD">
        <w:trPr>
          <w:trHeight w:val="390"/>
        </w:trPr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颗粒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16.5%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粉状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AA47BD">
        <w:trPr>
          <w:trHeight w:val="390"/>
        </w:trPr>
        <w:tc>
          <w:tcPr>
            <w:tcW w:w="475" w:type="pct"/>
            <w:vMerge/>
            <w:vAlign w:val="center"/>
          </w:tcPr>
          <w:p w:rsidR="00AA47BD" w:rsidRDefault="00AA47BD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AA47BD" w:rsidRDefault="00AA653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vAlign w:val="center"/>
          </w:tcPr>
          <w:p w:rsidR="00AA47BD" w:rsidRDefault="00AA653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AA47BD" w:rsidRDefault="00AA653F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97282604"/>
      <w:bookmarkStart w:id="210" w:name="_Toc504071467"/>
      <w:bookmarkStart w:id="211" w:name="_Toc71895941"/>
      <w:bookmarkStart w:id="212" w:name="_Toc440031103"/>
      <w:bookmarkStart w:id="213" w:name="_Toc333587819"/>
      <w:bookmarkStart w:id="214" w:name="_Toc317251717"/>
      <w:bookmarkEnd w:id="9"/>
      <w:bookmarkEnd w:id="141"/>
      <w:bookmarkEnd w:id="142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AA47BD" w:rsidRDefault="00AA653F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AA47BD" w:rsidRDefault="00AA653F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AA47BD" w:rsidRDefault="00AA47BD"/>
    <w:sectPr w:rsidR="00AA47BD" w:rsidSect="00AA47BD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3F" w:rsidRDefault="00AA653F" w:rsidP="00AA47BD">
      <w:r>
        <w:separator/>
      </w:r>
    </w:p>
  </w:endnote>
  <w:endnote w:type="continuationSeparator" w:id="1">
    <w:p w:rsidR="00AA653F" w:rsidRDefault="00AA653F" w:rsidP="00AA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BD" w:rsidRDefault="00AA47BD">
    <w:pPr>
      <w:pStyle w:val="a8"/>
      <w:framePr w:wrap="around" w:vAnchor="text" w:hAnchor="margin" w:xAlign="right" w:y="1"/>
      <w:rPr>
        <w:rStyle w:val="af"/>
      </w:rPr>
    </w:pPr>
    <w:r>
      <w:fldChar w:fldCharType="begin"/>
    </w:r>
    <w:r w:rsidR="00AA653F">
      <w:rPr>
        <w:rStyle w:val="af"/>
      </w:rPr>
      <w:instrText xml:space="preserve">PAGE  </w:instrText>
    </w:r>
    <w:r>
      <w:fldChar w:fldCharType="separate"/>
    </w:r>
    <w:r w:rsidR="00DF0CA1">
      <w:rPr>
        <w:rStyle w:val="af"/>
        <w:noProof/>
      </w:rPr>
      <w:t>18</w:t>
    </w:r>
    <w:r>
      <w:fldChar w:fldCharType="end"/>
    </w:r>
  </w:p>
  <w:p w:rsidR="00AA47BD" w:rsidRDefault="00AA47B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3F" w:rsidRDefault="00AA653F" w:rsidP="00AA47BD">
      <w:r>
        <w:separator/>
      </w:r>
    </w:p>
  </w:footnote>
  <w:footnote w:type="continuationSeparator" w:id="1">
    <w:p w:rsidR="00AA653F" w:rsidRDefault="00AA653F" w:rsidP="00AA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BD" w:rsidRDefault="00AA47BD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AA47BD" w:rsidRDefault="00AA47BD">
    <w:pPr>
      <w:pStyle w:val="a9"/>
      <w:pBdr>
        <w:bottom w:val="none" w:sz="0" w:space="0" w:color="auto"/>
      </w:pBdr>
    </w:pPr>
  </w:p>
  <w:p w:rsidR="00AA47BD" w:rsidRDefault="00AA47BD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4680"/>
    <w:rsid w:val="00005FB4"/>
    <w:rsid w:val="000063BA"/>
    <w:rsid w:val="00015F92"/>
    <w:rsid w:val="00021D4E"/>
    <w:rsid w:val="0003078A"/>
    <w:rsid w:val="0004092A"/>
    <w:rsid w:val="00053230"/>
    <w:rsid w:val="00056578"/>
    <w:rsid w:val="00062F26"/>
    <w:rsid w:val="00063299"/>
    <w:rsid w:val="000632EC"/>
    <w:rsid w:val="000810AF"/>
    <w:rsid w:val="00092CB7"/>
    <w:rsid w:val="000A5D0D"/>
    <w:rsid w:val="000B001C"/>
    <w:rsid w:val="000B6B21"/>
    <w:rsid w:val="000B7CA5"/>
    <w:rsid w:val="000D6346"/>
    <w:rsid w:val="000D78E1"/>
    <w:rsid w:val="00104790"/>
    <w:rsid w:val="001048D7"/>
    <w:rsid w:val="00110699"/>
    <w:rsid w:val="00122B1F"/>
    <w:rsid w:val="00130F9B"/>
    <w:rsid w:val="00134075"/>
    <w:rsid w:val="00135422"/>
    <w:rsid w:val="0015116A"/>
    <w:rsid w:val="00156D6F"/>
    <w:rsid w:val="00171D4B"/>
    <w:rsid w:val="001824E4"/>
    <w:rsid w:val="00183C13"/>
    <w:rsid w:val="00191DAB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1F1278"/>
    <w:rsid w:val="0020540D"/>
    <w:rsid w:val="0021513A"/>
    <w:rsid w:val="002206EF"/>
    <w:rsid w:val="00225D07"/>
    <w:rsid w:val="00226527"/>
    <w:rsid w:val="00242DF2"/>
    <w:rsid w:val="00245A36"/>
    <w:rsid w:val="00245D73"/>
    <w:rsid w:val="00247003"/>
    <w:rsid w:val="0027133D"/>
    <w:rsid w:val="00277930"/>
    <w:rsid w:val="002853B4"/>
    <w:rsid w:val="00291657"/>
    <w:rsid w:val="002A25A0"/>
    <w:rsid w:val="002A4C05"/>
    <w:rsid w:val="002B2B88"/>
    <w:rsid w:val="002C3FB6"/>
    <w:rsid w:val="002C701D"/>
    <w:rsid w:val="002D5ED0"/>
    <w:rsid w:val="002F09B9"/>
    <w:rsid w:val="002F771E"/>
    <w:rsid w:val="002F7F10"/>
    <w:rsid w:val="0030394D"/>
    <w:rsid w:val="00306991"/>
    <w:rsid w:val="00307D02"/>
    <w:rsid w:val="003161D8"/>
    <w:rsid w:val="003335F7"/>
    <w:rsid w:val="00335E41"/>
    <w:rsid w:val="00354FDD"/>
    <w:rsid w:val="00357FB8"/>
    <w:rsid w:val="00365192"/>
    <w:rsid w:val="003700FF"/>
    <w:rsid w:val="003727AD"/>
    <w:rsid w:val="0039435D"/>
    <w:rsid w:val="00397D96"/>
    <w:rsid w:val="003A20CA"/>
    <w:rsid w:val="003A583C"/>
    <w:rsid w:val="003A6CBE"/>
    <w:rsid w:val="003C4FA7"/>
    <w:rsid w:val="003F2526"/>
    <w:rsid w:val="003F6DCA"/>
    <w:rsid w:val="003F7307"/>
    <w:rsid w:val="00407939"/>
    <w:rsid w:val="00412FF1"/>
    <w:rsid w:val="004147D0"/>
    <w:rsid w:val="004344AA"/>
    <w:rsid w:val="004771E5"/>
    <w:rsid w:val="004968FD"/>
    <w:rsid w:val="00497716"/>
    <w:rsid w:val="004A4321"/>
    <w:rsid w:val="004A6FB0"/>
    <w:rsid w:val="004B23F2"/>
    <w:rsid w:val="004C4F03"/>
    <w:rsid w:val="004C79A2"/>
    <w:rsid w:val="004E54F3"/>
    <w:rsid w:val="004F09C0"/>
    <w:rsid w:val="004F21E8"/>
    <w:rsid w:val="004F5DF0"/>
    <w:rsid w:val="00510692"/>
    <w:rsid w:val="00521435"/>
    <w:rsid w:val="00526EF6"/>
    <w:rsid w:val="00531A2A"/>
    <w:rsid w:val="00531A33"/>
    <w:rsid w:val="00532CF0"/>
    <w:rsid w:val="00537DDD"/>
    <w:rsid w:val="00556606"/>
    <w:rsid w:val="00560E22"/>
    <w:rsid w:val="00581DBA"/>
    <w:rsid w:val="005A1AE7"/>
    <w:rsid w:val="005C0222"/>
    <w:rsid w:val="005C6AA2"/>
    <w:rsid w:val="005C6C24"/>
    <w:rsid w:val="005D4986"/>
    <w:rsid w:val="005D706E"/>
    <w:rsid w:val="005D7B45"/>
    <w:rsid w:val="005E6E83"/>
    <w:rsid w:val="00605BC9"/>
    <w:rsid w:val="00611CD1"/>
    <w:rsid w:val="006268C3"/>
    <w:rsid w:val="00653075"/>
    <w:rsid w:val="006760B0"/>
    <w:rsid w:val="00686C2D"/>
    <w:rsid w:val="00692365"/>
    <w:rsid w:val="00697BA3"/>
    <w:rsid w:val="006B0361"/>
    <w:rsid w:val="006B2173"/>
    <w:rsid w:val="006E1B8A"/>
    <w:rsid w:val="007065A3"/>
    <w:rsid w:val="00727334"/>
    <w:rsid w:val="007364DA"/>
    <w:rsid w:val="00740E63"/>
    <w:rsid w:val="0074593C"/>
    <w:rsid w:val="0075774E"/>
    <w:rsid w:val="007700D7"/>
    <w:rsid w:val="007704A7"/>
    <w:rsid w:val="00770BAD"/>
    <w:rsid w:val="007806BB"/>
    <w:rsid w:val="00784B24"/>
    <w:rsid w:val="00785467"/>
    <w:rsid w:val="0078771F"/>
    <w:rsid w:val="00794B0B"/>
    <w:rsid w:val="007A4ACE"/>
    <w:rsid w:val="007B18B6"/>
    <w:rsid w:val="007B3FE3"/>
    <w:rsid w:val="007C5EAD"/>
    <w:rsid w:val="007C7B3B"/>
    <w:rsid w:val="007D30F7"/>
    <w:rsid w:val="007D6ADF"/>
    <w:rsid w:val="007E0622"/>
    <w:rsid w:val="007E2818"/>
    <w:rsid w:val="007E48FB"/>
    <w:rsid w:val="00806102"/>
    <w:rsid w:val="00806B27"/>
    <w:rsid w:val="00811EDB"/>
    <w:rsid w:val="00812D74"/>
    <w:rsid w:val="00824970"/>
    <w:rsid w:val="00854BB9"/>
    <w:rsid w:val="00867FC7"/>
    <w:rsid w:val="0087297B"/>
    <w:rsid w:val="00873600"/>
    <w:rsid w:val="00873747"/>
    <w:rsid w:val="0088232E"/>
    <w:rsid w:val="00894184"/>
    <w:rsid w:val="00895CA1"/>
    <w:rsid w:val="008B3964"/>
    <w:rsid w:val="008D792D"/>
    <w:rsid w:val="008E4244"/>
    <w:rsid w:val="008E5D3B"/>
    <w:rsid w:val="008E5F87"/>
    <w:rsid w:val="008F4086"/>
    <w:rsid w:val="008F7E92"/>
    <w:rsid w:val="0090059E"/>
    <w:rsid w:val="00903EEB"/>
    <w:rsid w:val="00903FB1"/>
    <w:rsid w:val="00910B33"/>
    <w:rsid w:val="00911E4B"/>
    <w:rsid w:val="00915673"/>
    <w:rsid w:val="00920853"/>
    <w:rsid w:val="00921350"/>
    <w:rsid w:val="00931ABB"/>
    <w:rsid w:val="0094523A"/>
    <w:rsid w:val="00950652"/>
    <w:rsid w:val="00954AA7"/>
    <w:rsid w:val="00963543"/>
    <w:rsid w:val="009671F2"/>
    <w:rsid w:val="009734CA"/>
    <w:rsid w:val="009756F5"/>
    <w:rsid w:val="00975FCF"/>
    <w:rsid w:val="00990CE1"/>
    <w:rsid w:val="009944EB"/>
    <w:rsid w:val="00995D76"/>
    <w:rsid w:val="00996289"/>
    <w:rsid w:val="009B427E"/>
    <w:rsid w:val="009D0B9B"/>
    <w:rsid w:val="009E3C15"/>
    <w:rsid w:val="009F724F"/>
    <w:rsid w:val="00A11A36"/>
    <w:rsid w:val="00A132F9"/>
    <w:rsid w:val="00A13D68"/>
    <w:rsid w:val="00A22AAC"/>
    <w:rsid w:val="00A24D7B"/>
    <w:rsid w:val="00A2558F"/>
    <w:rsid w:val="00A267D5"/>
    <w:rsid w:val="00A31AE2"/>
    <w:rsid w:val="00A46B61"/>
    <w:rsid w:val="00A56B19"/>
    <w:rsid w:val="00A5722A"/>
    <w:rsid w:val="00A6218E"/>
    <w:rsid w:val="00A74A32"/>
    <w:rsid w:val="00A80417"/>
    <w:rsid w:val="00A839F9"/>
    <w:rsid w:val="00AA47BD"/>
    <w:rsid w:val="00AA653F"/>
    <w:rsid w:val="00AB4A4A"/>
    <w:rsid w:val="00AC23C8"/>
    <w:rsid w:val="00AC61E4"/>
    <w:rsid w:val="00AE0EE0"/>
    <w:rsid w:val="00AF2979"/>
    <w:rsid w:val="00AF3342"/>
    <w:rsid w:val="00AF493B"/>
    <w:rsid w:val="00B327D5"/>
    <w:rsid w:val="00B45204"/>
    <w:rsid w:val="00B502A2"/>
    <w:rsid w:val="00B55881"/>
    <w:rsid w:val="00B7497E"/>
    <w:rsid w:val="00B876C5"/>
    <w:rsid w:val="00B90153"/>
    <w:rsid w:val="00B906C5"/>
    <w:rsid w:val="00B9192D"/>
    <w:rsid w:val="00BA3A07"/>
    <w:rsid w:val="00BA653E"/>
    <w:rsid w:val="00BA7AEF"/>
    <w:rsid w:val="00BF7BFB"/>
    <w:rsid w:val="00C0535C"/>
    <w:rsid w:val="00C3091D"/>
    <w:rsid w:val="00C400A5"/>
    <w:rsid w:val="00C41C3B"/>
    <w:rsid w:val="00C433BD"/>
    <w:rsid w:val="00C45218"/>
    <w:rsid w:val="00C50883"/>
    <w:rsid w:val="00C72523"/>
    <w:rsid w:val="00C83616"/>
    <w:rsid w:val="00C87773"/>
    <w:rsid w:val="00CA3FC5"/>
    <w:rsid w:val="00CB2157"/>
    <w:rsid w:val="00CB3AB4"/>
    <w:rsid w:val="00CD71B6"/>
    <w:rsid w:val="00CE4CDF"/>
    <w:rsid w:val="00CF4B8D"/>
    <w:rsid w:val="00CF523F"/>
    <w:rsid w:val="00D000F2"/>
    <w:rsid w:val="00D0579F"/>
    <w:rsid w:val="00D05A28"/>
    <w:rsid w:val="00D06488"/>
    <w:rsid w:val="00D20725"/>
    <w:rsid w:val="00D2174F"/>
    <w:rsid w:val="00D266DC"/>
    <w:rsid w:val="00D311BB"/>
    <w:rsid w:val="00D41B95"/>
    <w:rsid w:val="00D64400"/>
    <w:rsid w:val="00D76B77"/>
    <w:rsid w:val="00D82626"/>
    <w:rsid w:val="00D853FF"/>
    <w:rsid w:val="00DC1C76"/>
    <w:rsid w:val="00DC21EF"/>
    <w:rsid w:val="00DD53D0"/>
    <w:rsid w:val="00DD6C0E"/>
    <w:rsid w:val="00DE6CDA"/>
    <w:rsid w:val="00DF0CA1"/>
    <w:rsid w:val="00DF75E5"/>
    <w:rsid w:val="00E031A0"/>
    <w:rsid w:val="00E070C9"/>
    <w:rsid w:val="00E100C9"/>
    <w:rsid w:val="00E251DD"/>
    <w:rsid w:val="00E50FC9"/>
    <w:rsid w:val="00E53A9A"/>
    <w:rsid w:val="00E64CCF"/>
    <w:rsid w:val="00E84961"/>
    <w:rsid w:val="00EA0152"/>
    <w:rsid w:val="00EB055B"/>
    <w:rsid w:val="00EC5CB8"/>
    <w:rsid w:val="00EF1DD6"/>
    <w:rsid w:val="00EF3D18"/>
    <w:rsid w:val="00F136F0"/>
    <w:rsid w:val="00F200E2"/>
    <w:rsid w:val="00F2323D"/>
    <w:rsid w:val="00F31287"/>
    <w:rsid w:val="00F315B9"/>
    <w:rsid w:val="00F37FDE"/>
    <w:rsid w:val="00F41EEB"/>
    <w:rsid w:val="00F44DC0"/>
    <w:rsid w:val="00F45805"/>
    <w:rsid w:val="00F60BCB"/>
    <w:rsid w:val="00F60EDE"/>
    <w:rsid w:val="00F734D0"/>
    <w:rsid w:val="00F73841"/>
    <w:rsid w:val="00F81700"/>
    <w:rsid w:val="00F920A9"/>
    <w:rsid w:val="00F9361D"/>
    <w:rsid w:val="00FB426B"/>
    <w:rsid w:val="00FC1508"/>
    <w:rsid w:val="00FC4149"/>
    <w:rsid w:val="00FD6694"/>
    <w:rsid w:val="01EF42F6"/>
    <w:rsid w:val="0378292B"/>
    <w:rsid w:val="05324586"/>
    <w:rsid w:val="06242235"/>
    <w:rsid w:val="07A50875"/>
    <w:rsid w:val="09611371"/>
    <w:rsid w:val="0A1F657E"/>
    <w:rsid w:val="0BB30C7D"/>
    <w:rsid w:val="0C79287D"/>
    <w:rsid w:val="113F7D64"/>
    <w:rsid w:val="17BF5F86"/>
    <w:rsid w:val="1A512CBE"/>
    <w:rsid w:val="1B41592A"/>
    <w:rsid w:val="1BA258A0"/>
    <w:rsid w:val="1E544A18"/>
    <w:rsid w:val="1E865324"/>
    <w:rsid w:val="22CC532E"/>
    <w:rsid w:val="236F1AD4"/>
    <w:rsid w:val="240D6DBE"/>
    <w:rsid w:val="28170628"/>
    <w:rsid w:val="28A2705F"/>
    <w:rsid w:val="2BBA2D13"/>
    <w:rsid w:val="2C2C2461"/>
    <w:rsid w:val="2E1E5EF8"/>
    <w:rsid w:val="2EA2519F"/>
    <w:rsid w:val="2FAA4EE7"/>
    <w:rsid w:val="3063544F"/>
    <w:rsid w:val="31AF440F"/>
    <w:rsid w:val="356068E5"/>
    <w:rsid w:val="358746F6"/>
    <w:rsid w:val="35D21BB1"/>
    <w:rsid w:val="364676D7"/>
    <w:rsid w:val="37A65BC2"/>
    <w:rsid w:val="37B866AF"/>
    <w:rsid w:val="39413EB5"/>
    <w:rsid w:val="39EE5680"/>
    <w:rsid w:val="405010F7"/>
    <w:rsid w:val="41E615AF"/>
    <w:rsid w:val="432664FB"/>
    <w:rsid w:val="45AD5615"/>
    <w:rsid w:val="470747EF"/>
    <w:rsid w:val="49431843"/>
    <w:rsid w:val="4CA7659A"/>
    <w:rsid w:val="4D7F591C"/>
    <w:rsid w:val="5044581F"/>
    <w:rsid w:val="50DF1D68"/>
    <w:rsid w:val="50E152BF"/>
    <w:rsid w:val="52034A87"/>
    <w:rsid w:val="53292383"/>
    <w:rsid w:val="584F5885"/>
    <w:rsid w:val="58EA4217"/>
    <w:rsid w:val="59637030"/>
    <w:rsid w:val="597E34AD"/>
    <w:rsid w:val="5A1850C2"/>
    <w:rsid w:val="5A3A4A26"/>
    <w:rsid w:val="5AD2543E"/>
    <w:rsid w:val="5F4C2195"/>
    <w:rsid w:val="61F77588"/>
    <w:rsid w:val="627C1A6E"/>
    <w:rsid w:val="655F7862"/>
    <w:rsid w:val="665C6317"/>
    <w:rsid w:val="66F14CC0"/>
    <w:rsid w:val="683C2FAC"/>
    <w:rsid w:val="6868586E"/>
    <w:rsid w:val="711577C6"/>
    <w:rsid w:val="71D0079A"/>
    <w:rsid w:val="72030E05"/>
    <w:rsid w:val="77042E36"/>
    <w:rsid w:val="79E07411"/>
    <w:rsid w:val="7AD7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 w:qFormat="1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A47BD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A47B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AA47B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qFormat/>
    <w:rsid w:val="00AA47BD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AA47BD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AA47BD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AA47BD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AA47BD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AA47BD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AA47BD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AA47BD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AA47BD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AA47BD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AA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AA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AA47BD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AA47BD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AA47B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AA47BD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AA47BD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AA47BD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AA47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link w:val="Char5"/>
    <w:uiPriority w:val="99"/>
    <w:rsid w:val="00AA4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6"/>
    <w:qFormat/>
    <w:rsid w:val="00AA47B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d">
    <w:name w:val="Table Grid"/>
    <w:basedOn w:val="a1"/>
    <w:qFormat/>
    <w:rsid w:val="00AA47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A47BD"/>
    <w:rPr>
      <w:b/>
      <w:bCs/>
    </w:rPr>
  </w:style>
  <w:style w:type="character" w:styleId="af">
    <w:name w:val="page number"/>
    <w:basedOn w:val="a0"/>
    <w:qFormat/>
    <w:rsid w:val="00AA47BD"/>
  </w:style>
  <w:style w:type="character" w:styleId="af0">
    <w:name w:val="FollowedHyperlink"/>
    <w:basedOn w:val="a0"/>
    <w:rsid w:val="00AA47BD"/>
    <w:rPr>
      <w:color w:val="800080"/>
      <w:u w:val="single"/>
    </w:rPr>
  </w:style>
  <w:style w:type="character" w:styleId="af1">
    <w:name w:val="Hyperlink"/>
    <w:uiPriority w:val="99"/>
    <w:qFormat/>
    <w:rsid w:val="00AA47BD"/>
    <w:rPr>
      <w:color w:val="0000FF"/>
      <w:u w:val="single"/>
    </w:rPr>
  </w:style>
  <w:style w:type="character" w:customStyle="1" w:styleId="Char4">
    <w:name w:val="页眉 Char"/>
    <w:basedOn w:val="a0"/>
    <w:link w:val="a9"/>
    <w:uiPriority w:val="99"/>
    <w:rsid w:val="00AA47BD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A47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A47BD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A47BD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AA47BD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7"/>
    <w:link w:val="22"/>
    <w:qFormat/>
    <w:rsid w:val="00AA47BD"/>
    <w:rPr>
      <w:rFonts w:ascii="Calibri" w:eastAsia="黑体" w:hAnsi="Calibri"/>
      <w:b/>
      <w:bCs/>
      <w:szCs w:val="32"/>
    </w:rPr>
  </w:style>
  <w:style w:type="character" w:customStyle="1" w:styleId="Char7">
    <w:name w:val="批注框文本 Char"/>
    <w:link w:val="a7"/>
    <w:uiPriority w:val="99"/>
    <w:rsid w:val="00AA47BD"/>
    <w:rPr>
      <w:sz w:val="18"/>
      <w:szCs w:val="18"/>
    </w:rPr>
  </w:style>
  <w:style w:type="paragraph" w:customStyle="1" w:styleId="22">
    <w:name w:val="样式2"/>
    <w:basedOn w:val="3"/>
    <w:link w:val="2CharChar"/>
    <w:rsid w:val="00AA47BD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8">
    <w:name w:val="副标题 Char"/>
    <w:link w:val="aa"/>
    <w:uiPriority w:val="11"/>
    <w:rsid w:val="00AA47BD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AA47BD"/>
    <w:rPr>
      <w:sz w:val="18"/>
      <w:szCs w:val="18"/>
    </w:rPr>
  </w:style>
  <w:style w:type="character" w:customStyle="1" w:styleId="txt4">
    <w:name w:val="txt4"/>
    <w:basedOn w:val="a0"/>
    <w:rsid w:val="00AA47BD"/>
  </w:style>
  <w:style w:type="paragraph" w:customStyle="1" w:styleId="table305">
    <w:name w:val="table305"/>
    <w:basedOn w:val="a"/>
    <w:rsid w:val="00AA47BD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AA47BD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AA47B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AA47B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AA47BD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AA47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AA47B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AA47BD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6">
    <w:name w:val="标题 Char"/>
    <w:basedOn w:val="a0"/>
    <w:link w:val="ac"/>
    <w:qFormat/>
    <w:rsid w:val="00AA47BD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AA47BD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AA47B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AA47BD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AA47B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AA47BD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AA47BD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AA47BD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AA47BD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AA47BD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AA47B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AA47BD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AA47BD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AA47BD"/>
    <w:rPr>
      <w:kern w:val="2"/>
      <w:sz w:val="18"/>
      <w:szCs w:val="18"/>
    </w:rPr>
  </w:style>
  <w:style w:type="paragraph" w:customStyle="1" w:styleId="fgj01">
    <w:name w:val="fgj01"/>
    <w:basedOn w:val="a"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AA47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AA47BD"/>
    <w:rPr>
      <w:kern w:val="2"/>
      <w:sz w:val="18"/>
      <w:szCs w:val="18"/>
    </w:rPr>
  </w:style>
  <w:style w:type="paragraph" w:customStyle="1" w:styleId="buttons02">
    <w:name w:val="buttons02"/>
    <w:basedOn w:val="a"/>
    <w:rsid w:val="00AA47BD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AA47BD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AA47BD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qFormat/>
    <w:rsid w:val="00AA47BD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qFormat/>
    <w:rsid w:val="00AA47BD"/>
    <w:rPr>
      <w:sz w:val="18"/>
      <w:szCs w:val="18"/>
    </w:rPr>
  </w:style>
  <w:style w:type="paragraph" w:customStyle="1" w:styleId="table301">
    <w:name w:val="table301"/>
    <w:basedOn w:val="a"/>
    <w:qFormat/>
    <w:rsid w:val="00AA47BD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qFormat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AA47BD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qFormat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qFormat/>
    <w:rsid w:val="00AA47B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qFormat/>
    <w:rsid w:val="00AA47BD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qFormat/>
    <w:rsid w:val="00AA4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character" w:customStyle="1" w:styleId="Char5">
    <w:name w:val="普通(网站) Char"/>
    <w:link w:val="ab"/>
    <w:qFormat/>
    <w:locked/>
    <w:rsid w:val="00AA47BD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9B21A1F1-C71B-481D-A19D-746AB0CA9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1741</Words>
  <Characters>9928</Characters>
  <Application>Microsoft Office Word</Application>
  <DocSecurity>0</DocSecurity>
  <Lines>82</Lines>
  <Paragraphs>23</Paragraphs>
  <ScaleCrop>false</ScaleCrop>
  <Company>微软中国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508</cp:revision>
  <dcterms:created xsi:type="dcterms:W3CDTF">2021-11-05T00:04:00Z</dcterms:created>
  <dcterms:modified xsi:type="dcterms:W3CDTF">2022-04-10T04:49:00Z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A5229E3FE8E146AC92C60461B9B5C5D7</vt:lpwstr>
  </property>
</Properties>
</file>